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01FD" w14:textId="77777777" w:rsidR="00FF14F7" w:rsidRDefault="00090B7D" w:rsidP="00FF14F7">
      <w:pPr>
        <w:pStyle w:val="af8"/>
        <w:jc w:val="center"/>
      </w:pPr>
      <w:r>
        <w:rPr>
          <w:rFonts w:hint="eastAsia"/>
        </w:rPr>
        <w:t>（</w:t>
      </w:r>
      <w:r w:rsidR="00DE1ED9">
        <w:rPr>
          <w:rFonts w:hint="eastAsia"/>
        </w:rPr>
        <w:t>関係先</w:t>
      </w:r>
      <w:r>
        <w:rPr>
          <w:rFonts w:hint="eastAsia"/>
        </w:rPr>
        <w:t>周知メルマガ案）</w:t>
      </w:r>
    </w:p>
    <w:p w14:paraId="63CE19EE" w14:textId="77777777" w:rsidR="009C6796" w:rsidRDefault="009C6796" w:rsidP="009C6796">
      <w:pPr>
        <w:pStyle w:val="af8"/>
        <w:jc w:val="center"/>
      </w:pPr>
      <w:r>
        <w:rPr>
          <w:rFonts w:hint="eastAsia"/>
        </w:rPr>
        <w:t>===============================================================================</w:t>
      </w:r>
    </w:p>
    <w:p w14:paraId="74C5A330" w14:textId="77777777" w:rsidR="009C6796" w:rsidRPr="009C6796" w:rsidRDefault="009C6796" w:rsidP="005945C7">
      <w:pPr>
        <w:snapToGrid w:val="0"/>
        <w:jc w:val="center"/>
        <w:rPr>
          <w:rFonts w:asciiTheme="majorEastAsia" w:eastAsiaTheme="majorEastAsia" w:hAnsiTheme="majorEastAsia"/>
          <w:b/>
          <w:sz w:val="24"/>
          <w:szCs w:val="24"/>
        </w:rPr>
      </w:pPr>
      <w:r w:rsidRPr="009C6796">
        <w:rPr>
          <w:rFonts w:asciiTheme="majorEastAsia" w:eastAsiaTheme="majorEastAsia" w:hAnsiTheme="majorEastAsia" w:hint="eastAsia"/>
          <w:b/>
          <w:sz w:val="24"/>
          <w:szCs w:val="24"/>
        </w:rPr>
        <w:t>「経済産業省関連施策説明会</w:t>
      </w:r>
      <w:r w:rsidR="005945C7">
        <w:rPr>
          <w:rFonts w:asciiTheme="majorEastAsia" w:eastAsiaTheme="majorEastAsia" w:hAnsiTheme="majorEastAsia" w:hint="eastAsia"/>
          <w:b/>
          <w:sz w:val="24"/>
          <w:szCs w:val="24"/>
        </w:rPr>
        <w:t>（オンライン）</w:t>
      </w:r>
      <w:r w:rsidRPr="009C6796">
        <w:rPr>
          <w:rFonts w:asciiTheme="majorEastAsia" w:eastAsiaTheme="majorEastAsia" w:hAnsiTheme="majorEastAsia" w:hint="eastAsia"/>
          <w:b/>
          <w:sz w:val="24"/>
          <w:szCs w:val="24"/>
        </w:rPr>
        <w:t>」開催のご案内</w:t>
      </w:r>
    </w:p>
    <w:p w14:paraId="5D125F92" w14:textId="77777777" w:rsidR="000500AC" w:rsidRDefault="004C763F" w:rsidP="000500AC">
      <w:pPr>
        <w:pStyle w:val="af8"/>
        <w:jc w:val="center"/>
      </w:pPr>
      <w:r>
        <w:rPr>
          <w:rFonts w:hint="eastAsia"/>
        </w:rPr>
        <w:t>令和３年２月２５</w:t>
      </w:r>
      <w:r w:rsidR="000500AC">
        <w:rPr>
          <w:rFonts w:hint="eastAsia"/>
        </w:rPr>
        <w:t>日</w:t>
      </w:r>
      <w:r>
        <w:rPr>
          <w:rFonts w:hint="eastAsia"/>
        </w:rPr>
        <w:t xml:space="preserve"> </w:t>
      </w:r>
      <w:r w:rsidR="000500AC">
        <w:rPr>
          <w:rFonts w:hint="eastAsia"/>
        </w:rPr>
        <w:t xml:space="preserve">  【</w:t>
      </w:r>
      <w:r w:rsidR="00C04E70">
        <w:rPr>
          <w:rFonts w:hint="eastAsia"/>
        </w:rPr>
        <w:t>①</w:t>
      </w:r>
      <w:r w:rsidR="000500AC">
        <w:rPr>
          <w:rFonts w:hint="eastAsia"/>
        </w:rPr>
        <w:t xml:space="preserve">小浜会場】 </w:t>
      </w:r>
      <w:r w:rsidR="000500AC">
        <w:t xml:space="preserve"> </w:t>
      </w:r>
      <w:r w:rsidR="000500AC">
        <w:rPr>
          <w:rFonts w:hint="eastAsia"/>
        </w:rPr>
        <w:t xml:space="preserve"> ９：３０～１１：４５</w:t>
      </w:r>
      <w:r w:rsidR="009C6796">
        <w:rPr>
          <w:rFonts w:hint="eastAsia"/>
        </w:rPr>
        <w:t xml:space="preserve">　</w:t>
      </w:r>
    </w:p>
    <w:p w14:paraId="24E95D0D" w14:textId="77777777" w:rsidR="009C6796" w:rsidRPr="009C6796" w:rsidRDefault="000500AC" w:rsidP="000500AC">
      <w:pPr>
        <w:pStyle w:val="af8"/>
        <w:jc w:val="center"/>
      </w:pPr>
      <w:r>
        <w:rPr>
          <w:rFonts w:hint="eastAsia"/>
        </w:rPr>
        <w:t xml:space="preserve">　　　　　　　　  </w:t>
      </w:r>
      <w:r w:rsidR="004C763F">
        <w:rPr>
          <w:rFonts w:hint="eastAsia"/>
        </w:rPr>
        <w:t xml:space="preserve"> </w:t>
      </w:r>
      <w:r>
        <w:rPr>
          <w:rFonts w:hint="eastAsia"/>
        </w:rPr>
        <w:t xml:space="preserve">　【</w:t>
      </w:r>
      <w:r w:rsidR="00C04E70">
        <w:rPr>
          <w:rFonts w:hint="eastAsia"/>
        </w:rPr>
        <w:t>②</w:t>
      </w:r>
      <w:r w:rsidR="001D5C1D">
        <w:rPr>
          <w:rFonts w:hint="eastAsia"/>
        </w:rPr>
        <w:t>敦賀</w:t>
      </w:r>
      <w:r>
        <w:rPr>
          <w:rFonts w:hint="eastAsia"/>
        </w:rPr>
        <w:t xml:space="preserve">会場】 １３：３０～１６：００　</w:t>
      </w:r>
    </w:p>
    <w:p w14:paraId="27A37C9D" w14:textId="77777777" w:rsidR="009C6796" w:rsidRDefault="009C6796" w:rsidP="009C6796">
      <w:pPr>
        <w:pStyle w:val="af8"/>
        <w:jc w:val="center"/>
      </w:pPr>
      <w:r>
        <w:rPr>
          <w:rFonts w:hint="eastAsia"/>
        </w:rPr>
        <w:t>===============================================================================</w:t>
      </w:r>
    </w:p>
    <w:p w14:paraId="45F0520D" w14:textId="77777777" w:rsidR="00FF14F7" w:rsidRDefault="00FF14F7" w:rsidP="001D5C1D">
      <w:pPr>
        <w:pStyle w:val="a7"/>
        <w:ind w:firstLineChars="100" w:firstLine="240"/>
        <w:rPr>
          <w:rFonts w:asciiTheme="majorEastAsia" w:eastAsiaTheme="majorEastAsia" w:hAnsiTheme="majorEastAsia"/>
          <w:sz w:val="24"/>
          <w:szCs w:val="24"/>
        </w:rPr>
      </w:pPr>
    </w:p>
    <w:p w14:paraId="2F888D59" w14:textId="77777777" w:rsidR="001D5C1D" w:rsidRPr="001D5C1D" w:rsidRDefault="001D5C1D" w:rsidP="001D5C1D">
      <w:pPr>
        <w:pStyle w:val="a7"/>
        <w:ind w:firstLineChars="100" w:firstLine="240"/>
        <w:rPr>
          <w:rFonts w:asciiTheme="majorEastAsia" w:eastAsiaTheme="majorEastAsia" w:hAnsiTheme="majorEastAsia"/>
          <w:sz w:val="24"/>
          <w:szCs w:val="24"/>
        </w:rPr>
      </w:pPr>
      <w:r w:rsidRPr="001D5C1D">
        <w:rPr>
          <w:rFonts w:asciiTheme="majorEastAsia" w:eastAsiaTheme="majorEastAsia" w:hAnsiTheme="majorEastAsia" w:hint="eastAsia"/>
          <w:sz w:val="24"/>
          <w:szCs w:val="24"/>
        </w:rPr>
        <w:t>近畿経済産業局では、嶺南地域において、地域資源を活かした様々な取組みや事業者の活動が活発に行われることにより地域経済の活性化や交流人口の増加につなげるため、国の施策を積極的に活用していただきたいと考えています。</w:t>
      </w:r>
    </w:p>
    <w:p w14:paraId="24A353E5" w14:textId="77777777" w:rsidR="001D5C1D" w:rsidRDefault="000500AC" w:rsidP="001D5C1D">
      <w:pPr>
        <w:pStyle w:val="a7"/>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この度、関係機関の御協力のもと、令和２年度補正予算及び令和３年度予算</w:t>
      </w:r>
      <w:r w:rsidR="001D5C1D" w:rsidRPr="001D5C1D">
        <w:rPr>
          <w:rFonts w:asciiTheme="majorEastAsia" w:eastAsiaTheme="majorEastAsia" w:hAnsiTheme="majorEastAsia" w:hint="eastAsia"/>
          <w:sz w:val="24"/>
          <w:szCs w:val="24"/>
        </w:rPr>
        <w:t>を中心とした施策説明会を下記のとおり開催します。皆様の多数の御参加をお待ち申し上げます。</w:t>
      </w:r>
    </w:p>
    <w:p w14:paraId="28D63363" w14:textId="77777777" w:rsidR="00FF14F7" w:rsidRPr="00FF14F7" w:rsidRDefault="00FF14F7" w:rsidP="00FF14F7"/>
    <w:p w14:paraId="3C7E2379" w14:textId="77777777" w:rsidR="00FF14F7" w:rsidRPr="00435173" w:rsidRDefault="00435173" w:rsidP="00435173">
      <w:pPr>
        <w:rPr>
          <w:b/>
          <w:sz w:val="24"/>
        </w:rPr>
      </w:pPr>
      <w:r w:rsidRPr="00435173">
        <w:rPr>
          <w:rFonts w:hint="eastAsia"/>
          <w:b/>
          <w:sz w:val="24"/>
        </w:rPr>
        <w:t>○</w:t>
      </w:r>
      <w:r>
        <w:rPr>
          <w:rFonts w:hint="eastAsia"/>
          <w:b/>
          <w:sz w:val="24"/>
        </w:rPr>
        <w:t xml:space="preserve">　</w:t>
      </w:r>
      <w:r w:rsidR="00820105" w:rsidRPr="00435173">
        <w:rPr>
          <w:rFonts w:hint="eastAsia"/>
          <w:b/>
          <w:sz w:val="24"/>
        </w:rPr>
        <w:t>基本情報</w:t>
      </w:r>
    </w:p>
    <w:p w14:paraId="4E23AFE0" w14:textId="77777777" w:rsidR="00BD624A" w:rsidRPr="00820105" w:rsidRDefault="00BD624A" w:rsidP="00633507">
      <w:pPr>
        <w:ind w:firstLineChars="200" w:firstLine="480"/>
        <w:rPr>
          <w:rFonts w:asciiTheme="majorEastAsia" w:eastAsiaTheme="majorEastAsia" w:hAnsiTheme="majorEastAsia" w:cs="Meiryo UI"/>
          <w:sz w:val="24"/>
          <w:szCs w:val="24"/>
        </w:rPr>
      </w:pPr>
      <w:r w:rsidRPr="00820105">
        <w:rPr>
          <w:rFonts w:asciiTheme="majorEastAsia" w:eastAsiaTheme="majorEastAsia" w:hAnsiTheme="majorEastAsia" w:cs="Meiryo UI" w:hint="eastAsia"/>
          <w:sz w:val="24"/>
          <w:szCs w:val="24"/>
        </w:rPr>
        <w:t>日時</w:t>
      </w:r>
      <w:r w:rsidR="001641A8" w:rsidRPr="00820105">
        <w:rPr>
          <w:rFonts w:asciiTheme="majorEastAsia" w:eastAsiaTheme="majorEastAsia" w:hAnsiTheme="majorEastAsia" w:cs="Meiryo UI" w:hint="eastAsia"/>
          <w:sz w:val="24"/>
          <w:szCs w:val="24"/>
        </w:rPr>
        <w:t xml:space="preserve">　　</w:t>
      </w:r>
      <w:r w:rsidRPr="00820105">
        <w:rPr>
          <w:rFonts w:asciiTheme="majorEastAsia" w:eastAsiaTheme="majorEastAsia" w:hAnsiTheme="majorEastAsia" w:cs="Meiryo UI" w:hint="eastAsia"/>
          <w:sz w:val="24"/>
          <w:szCs w:val="24"/>
        </w:rPr>
        <w:t>令和３年２月２５日　　① 小浜会場　　９：３０～１１：４５</w:t>
      </w:r>
    </w:p>
    <w:p w14:paraId="4A1EF2D3" w14:textId="77777777" w:rsidR="00BD624A" w:rsidRPr="00820105" w:rsidRDefault="001641A8" w:rsidP="00BD624A">
      <w:pPr>
        <w:pStyle w:val="ad"/>
        <w:ind w:leftChars="0" w:left="720"/>
        <w:rPr>
          <w:rFonts w:asciiTheme="majorEastAsia" w:eastAsiaTheme="majorEastAsia" w:hAnsiTheme="majorEastAsia" w:cs="Meiryo UI"/>
          <w:sz w:val="24"/>
          <w:szCs w:val="24"/>
        </w:rPr>
      </w:pPr>
      <w:r w:rsidRPr="00820105">
        <w:rPr>
          <w:rFonts w:asciiTheme="majorEastAsia" w:eastAsiaTheme="majorEastAsia" w:hAnsiTheme="majorEastAsia" w:cs="Meiryo UI" w:hint="eastAsia"/>
          <w:sz w:val="24"/>
          <w:szCs w:val="24"/>
        </w:rPr>
        <w:t xml:space="preserve">　　　　　　　　　</w:t>
      </w:r>
      <w:r w:rsidR="004C763F">
        <w:rPr>
          <w:rFonts w:asciiTheme="majorEastAsia" w:eastAsiaTheme="majorEastAsia" w:hAnsiTheme="majorEastAsia" w:cs="Meiryo UI" w:hint="eastAsia"/>
          <w:sz w:val="24"/>
          <w:szCs w:val="24"/>
        </w:rPr>
        <w:t xml:space="preserve">　　　　　</w:t>
      </w:r>
      <w:r w:rsidR="00BD624A" w:rsidRPr="00820105">
        <w:rPr>
          <w:rFonts w:asciiTheme="majorEastAsia" w:eastAsiaTheme="majorEastAsia" w:hAnsiTheme="majorEastAsia" w:cs="Meiryo UI" w:hint="eastAsia"/>
          <w:sz w:val="24"/>
          <w:szCs w:val="24"/>
        </w:rPr>
        <w:t>② 敦賀会場　１３：３０～１６：００</w:t>
      </w:r>
    </w:p>
    <w:p w14:paraId="20566950" w14:textId="77777777" w:rsidR="00FF14F7" w:rsidRDefault="00FF14F7" w:rsidP="00820105">
      <w:pPr>
        <w:ind w:firstLineChars="300" w:firstLine="720"/>
        <w:rPr>
          <w:rFonts w:asciiTheme="majorEastAsia" w:eastAsiaTheme="majorEastAsia" w:hAnsiTheme="majorEastAsia" w:cs="Meiryo UI"/>
          <w:sz w:val="24"/>
          <w:szCs w:val="24"/>
        </w:rPr>
      </w:pPr>
    </w:p>
    <w:p w14:paraId="2E12E1AE" w14:textId="77777777" w:rsidR="000500AC" w:rsidRPr="00820105" w:rsidRDefault="0038265B" w:rsidP="00633507">
      <w:pPr>
        <w:ind w:firstLineChars="200" w:firstLine="480"/>
        <w:rPr>
          <w:rFonts w:asciiTheme="majorEastAsia" w:eastAsiaTheme="majorEastAsia" w:hAnsiTheme="majorEastAsia" w:cs="Meiryo UI"/>
          <w:sz w:val="24"/>
          <w:szCs w:val="24"/>
        </w:rPr>
      </w:pPr>
      <w:r w:rsidRPr="00820105">
        <w:rPr>
          <w:rFonts w:asciiTheme="majorEastAsia" w:eastAsiaTheme="majorEastAsia" w:hAnsiTheme="majorEastAsia" w:cs="Meiryo UI" w:hint="eastAsia"/>
          <w:sz w:val="24"/>
          <w:szCs w:val="24"/>
        </w:rPr>
        <w:t>会場</w:t>
      </w:r>
      <w:r w:rsidR="001641A8" w:rsidRPr="00820105">
        <w:rPr>
          <w:rFonts w:asciiTheme="majorEastAsia" w:eastAsiaTheme="majorEastAsia" w:hAnsiTheme="majorEastAsia" w:cs="Meiryo UI" w:hint="eastAsia"/>
          <w:sz w:val="24"/>
          <w:szCs w:val="24"/>
        </w:rPr>
        <w:t xml:space="preserve">　　</w:t>
      </w:r>
      <w:r w:rsidR="000500AC" w:rsidRPr="00820105">
        <w:rPr>
          <w:rFonts w:asciiTheme="majorEastAsia" w:eastAsiaTheme="majorEastAsia" w:hAnsiTheme="majorEastAsia" w:cs="Meiryo UI" w:hint="eastAsia"/>
          <w:sz w:val="24"/>
          <w:szCs w:val="24"/>
        </w:rPr>
        <w:t>オンライン（Microsoft Teams）にて開催</w:t>
      </w:r>
      <w:r w:rsidR="00BD624A" w:rsidRPr="00820105">
        <w:rPr>
          <w:rFonts w:asciiTheme="majorEastAsia" w:eastAsiaTheme="majorEastAsia" w:hAnsiTheme="majorEastAsia" w:cs="Meiryo UI" w:hint="eastAsia"/>
          <w:sz w:val="24"/>
          <w:szCs w:val="24"/>
        </w:rPr>
        <w:t xml:space="preserve"> </w:t>
      </w:r>
      <w:r w:rsidR="00BD624A" w:rsidRPr="00820105">
        <w:rPr>
          <w:rFonts w:asciiTheme="majorEastAsia" w:eastAsiaTheme="majorEastAsia" w:hAnsiTheme="majorEastAsia" w:cs="Meiryo UI" w:hint="eastAsia"/>
          <w:sz w:val="22"/>
          <w:szCs w:val="24"/>
        </w:rPr>
        <w:t>(※1)</w:t>
      </w:r>
    </w:p>
    <w:p w14:paraId="25688BDB" w14:textId="77777777" w:rsidR="001641A8" w:rsidRPr="00820105" w:rsidRDefault="000500AC" w:rsidP="001641A8">
      <w:pPr>
        <w:ind w:left="2280" w:hangingChars="950" w:hanging="2280"/>
        <w:rPr>
          <w:rFonts w:asciiTheme="majorEastAsia" w:eastAsiaTheme="majorEastAsia" w:hAnsiTheme="majorEastAsia" w:cs="Meiryo UI"/>
          <w:sz w:val="22"/>
          <w:szCs w:val="24"/>
        </w:rPr>
      </w:pPr>
      <w:r w:rsidRPr="00820105">
        <w:rPr>
          <w:rFonts w:asciiTheme="majorEastAsia" w:eastAsiaTheme="majorEastAsia" w:hAnsiTheme="majorEastAsia" w:cs="Meiryo UI" w:hint="eastAsia"/>
          <w:sz w:val="24"/>
          <w:szCs w:val="24"/>
        </w:rPr>
        <w:t xml:space="preserve">　　</w:t>
      </w:r>
      <w:r w:rsidR="001641A8" w:rsidRPr="00820105">
        <w:rPr>
          <w:rFonts w:asciiTheme="majorEastAsia" w:eastAsiaTheme="majorEastAsia" w:hAnsiTheme="majorEastAsia" w:cs="Meiryo UI" w:hint="eastAsia"/>
          <w:sz w:val="24"/>
          <w:szCs w:val="24"/>
        </w:rPr>
        <w:t xml:space="preserve">　　　　</w:t>
      </w:r>
      <w:r w:rsidR="00BD624A" w:rsidRPr="00820105">
        <w:rPr>
          <w:rFonts w:asciiTheme="majorEastAsia" w:eastAsiaTheme="majorEastAsia" w:hAnsiTheme="majorEastAsia" w:cs="Meiryo UI" w:hint="eastAsia"/>
          <w:sz w:val="22"/>
          <w:szCs w:val="24"/>
        </w:rPr>
        <w:t>(</w:t>
      </w:r>
      <w:r w:rsidRPr="00820105">
        <w:rPr>
          <w:rFonts w:asciiTheme="majorEastAsia" w:eastAsiaTheme="majorEastAsia" w:hAnsiTheme="majorEastAsia" w:cs="Meiryo UI" w:hint="eastAsia"/>
          <w:sz w:val="22"/>
          <w:szCs w:val="24"/>
        </w:rPr>
        <w:t>※</w:t>
      </w:r>
      <w:r w:rsidR="00BD624A" w:rsidRPr="00820105">
        <w:rPr>
          <w:rFonts w:asciiTheme="majorEastAsia" w:eastAsiaTheme="majorEastAsia" w:hAnsiTheme="majorEastAsia" w:cs="Meiryo UI" w:hint="eastAsia"/>
          <w:sz w:val="22"/>
          <w:szCs w:val="24"/>
        </w:rPr>
        <w:t>1</w:t>
      </w:r>
      <w:r w:rsidR="00BD624A" w:rsidRPr="00820105">
        <w:rPr>
          <w:rFonts w:asciiTheme="majorEastAsia" w:eastAsiaTheme="majorEastAsia" w:hAnsiTheme="majorEastAsia" w:cs="Meiryo UI"/>
          <w:sz w:val="22"/>
          <w:szCs w:val="24"/>
        </w:rPr>
        <w:t>)</w:t>
      </w:r>
      <w:r w:rsidRPr="00820105">
        <w:rPr>
          <w:rFonts w:asciiTheme="majorEastAsia" w:eastAsiaTheme="majorEastAsia" w:hAnsiTheme="majorEastAsia" w:cs="Meiryo UI" w:hint="eastAsia"/>
          <w:sz w:val="22"/>
          <w:szCs w:val="24"/>
        </w:rPr>
        <w:t>オンラインでの参加が出来ない方を対象に</w:t>
      </w:r>
      <w:r w:rsidR="001641A8" w:rsidRPr="00820105">
        <w:rPr>
          <w:rFonts w:asciiTheme="majorEastAsia" w:eastAsiaTheme="majorEastAsia" w:hAnsiTheme="majorEastAsia" w:cs="Meiryo UI" w:hint="eastAsia"/>
          <w:sz w:val="22"/>
          <w:szCs w:val="24"/>
        </w:rPr>
        <w:t>現地</w:t>
      </w:r>
      <w:r w:rsidRPr="00820105">
        <w:rPr>
          <w:rFonts w:asciiTheme="majorEastAsia" w:eastAsiaTheme="majorEastAsia" w:hAnsiTheme="majorEastAsia" w:cs="Meiryo UI" w:hint="eastAsia"/>
          <w:sz w:val="22"/>
          <w:szCs w:val="24"/>
        </w:rPr>
        <w:t>会場を用意しますが、</w:t>
      </w:r>
    </w:p>
    <w:p w14:paraId="36CA1A84" w14:textId="77777777" w:rsidR="00F228BA" w:rsidRDefault="001641A8" w:rsidP="00633507">
      <w:pPr>
        <w:ind w:firstLineChars="900" w:firstLine="1980"/>
        <w:rPr>
          <w:rFonts w:asciiTheme="majorEastAsia" w:eastAsiaTheme="majorEastAsia" w:hAnsiTheme="majorEastAsia" w:cs="Meiryo UI"/>
          <w:sz w:val="22"/>
          <w:szCs w:val="24"/>
        </w:rPr>
      </w:pPr>
      <w:r w:rsidRPr="00820105">
        <w:rPr>
          <w:rFonts w:asciiTheme="majorEastAsia" w:eastAsiaTheme="majorEastAsia" w:hAnsiTheme="majorEastAsia" w:cs="Meiryo UI" w:hint="eastAsia"/>
          <w:sz w:val="22"/>
          <w:szCs w:val="24"/>
        </w:rPr>
        <w:t>コロナ</w:t>
      </w:r>
      <w:r w:rsidR="000500AC" w:rsidRPr="00820105">
        <w:rPr>
          <w:rFonts w:asciiTheme="majorEastAsia" w:eastAsiaTheme="majorEastAsia" w:hAnsiTheme="majorEastAsia" w:cs="Meiryo UI" w:hint="eastAsia"/>
          <w:sz w:val="22"/>
          <w:szCs w:val="24"/>
        </w:rPr>
        <w:t>感染症</w:t>
      </w:r>
      <w:r w:rsidRPr="00820105">
        <w:rPr>
          <w:rFonts w:asciiTheme="majorEastAsia" w:eastAsiaTheme="majorEastAsia" w:hAnsiTheme="majorEastAsia" w:cs="Meiryo UI" w:hint="eastAsia"/>
          <w:sz w:val="22"/>
          <w:szCs w:val="24"/>
        </w:rPr>
        <w:t>拡</w:t>
      </w:r>
      <w:r w:rsidR="00BD624A" w:rsidRPr="00820105">
        <w:rPr>
          <w:rFonts w:asciiTheme="majorEastAsia" w:eastAsiaTheme="majorEastAsia" w:hAnsiTheme="majorEastAsia" w:cs="Meiryo UI" w:hint="eastAsia"/>
          <w:sz w:val="22"/>
          <w:szCs w:val="24"/>
        </w:rPr>
        <w:t>大</w:t>
      </w:r>
      <w:r w:rsidR="005945C7">
        <w:rPr>
          <w:rFonts w:asciiTheme="majorEastAsia" w:eastAsiaTheme="majorEastAsia" w:hAnsiTheme="majorEastAsia" w:cs="Meiryo UI" w:hint="eastAsia"/>
          <w:sz w:val="22"/>
          <w:szCs w:val="24"/>
        </w:rPr>
        <w:t>防止</w:t>
      </w:r>
      <w:r w:rsidR="000500AC" w:rsidRPr="00820105">
        <w:rPr>
          <w:rFonts w:asciiTheme="majorEastAsia" w:eastAsiaTheme="majorEastAsia" w:hAnsiTheme="majorEastAsia" w:cs="Meiryo UI" w:hint="eastAsia"/>
          <w:sz w:val="22"/>
          <w:szCs w:val="24"/>
        </w:rPr>
        <w:t>の観点から、可能な限りオンラインでの参加に</w:t>
      </w:r>
    </w:p>
    <w:p w14:paraId="0267F826" w14:textId="77777777" w:rsidR="00820105" w:rsidRPr="00820105" w:rsidRDefault="000500AC" w:rsidP="00F228BA">
      <w:pPr>
        <w:ind w:firstLineChars="900" w:firstLine="1980"/>
        <w:rPr>
          <w:rFonts w:asciiTheme="majorEastAsia" w:eastAsiaTheme="majorEastAsia" w:hAnsiTheme="majorEastAsia" w:cs="Meiryo UI"/>
          <w:sz w:val="22"/>
          <w:szCs w:val="24"/>
        </w:rPr>
      </w:pPr>
      <w:r w:rsidRPr="00820105">
        <w:rPr>
          <w:rFonts w:asciiTheme="majorEastAsia" w:eastAsiaTheme="majorEastAsia" w:hAnsiTheme="majorEastAsia" w:cs="Meiryo UI" w:hint="eastAsia"/>
          <w:sz w:val="22"/>
          <w:szCs w:val="24"/>
        </w:rPr>
        <w:t>ご協力をお願い致します。</w:t>
      </w:r>
    </w:p>
    <w:p w14:paraId="69A77423" w14:textId="77777777" w:rsidR="001641A8" w:rsidRPr="00820105" w:rsidRDefault="00820105" w:rsidP="00633507">
      <w:pPr>
        <w:ind w:firstLineChars="500" w:firstLine="1200"/>
        <w:rPr>
          <w:rFonts w:asciiTheme="majorEastAsia" w:eastAsiaTheme="majorEastAsia" w:hAnsiTheme="majorEastAsia" w:cs="Meiryo UI"/>
          <w:sz w:val="24"/>
          <w:szCs w:val="24"/>
        </w:rPr>
      </w:pPr>
      <w:r w:rsidRPr="00820105">
        <w:rPr>
          <w:rFonts w:asciiTheme="majorEastAsia" w:eastAsiaTheme="majorEastAsia" w:hAnsiTheme="majorEastAsia" w:cs="Meiryo UI" w:hint="eastAsia"/>
          <w:sz w:val="24"/>
          <w:szCs w:val="24"/>
        </w:rPr>
        <w:t>【</w:t>
      </w:r>
      <w:r w:rsidR="00BD624A" w:rsidRPr="00820105">
        <w:rPr>
          <w:rFonts w:asciiTheme="majorEastAsia" w:eastAsiaTheme="majorEastAsia" w:hAnsiTheme="majorEastAsia" w:cs="Meiryo UI" w:hint="eastAsia"/>
          <w:sz w:val="24"/>
          <w:szCs w:val="24"/>
        </w:rPr>
        <w:t>現地</w:t>
      </w:r>
      <w:r w:rsidR="001641A8" w:rsidRPr="00820105">
        <w:rPr>
          <w:rFonts w:asciiTheme="majorEastAsia" w:eastAsiaTheme="majorEastAsia" w:hAnsiTheme="majorEastAsia" w:cs="Meiryo UI" w:hint="eastAsia"/>
          <w:sz w:val="24"/>
          <w:szCs w:val="24"/>
        </w:rPr>
        <w:t>会場</w:t>
      </w:r>
      <w:r w:rsidRPr="00820105">
        <w:rPr>
          <w:rFonts w:asciiTheme="majorEastAsia" w:eastAsiaTheme="majorEastAsia" w:hAnsiTheme="majorEastAsia" w:cs="Meiryo UI" w:hint="eastAsia"/>
          <w:sz w:val="24"/>
          <w:szCs w:val="24"/>
        </w:rPr>
        <w:t>】</w:t>
      </w:r>
    </w:p>
    <w:p w14:paraId="581F549B" w14:textId="77777777" w:rsidR="00820105" w:rsidRDefault="00820105" w:rsidP="00633507">
      <w:pPr>
        <w:ind w:firstLineChars="600" w:firstLine="14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w:t>
      </w:r>
      <w:r w:rsidR="00BD624A" w:rsidRPr="00820105">
        <w:rPr>
          <w:rFonts w:asciiTheme="majorEastAsia" w:eastAsiaTheme="majorEastAsia" w:hAnsiTheme="majorEastAsia" w:cs="Meiryo UI" w:hint="eastAsia"/>
          <w:sz w:val="24"/>
          <w:szCs w:val="24"/>
        </w:rPr>
        <w:t>小浜会場</w:t>
      </w:r>
      <w:r w:rsidR="00FF14F7">
        <w:rPr>
          <w:rFonts w:asciiTheme="majorEastAsia" w:eastAsiaTheme="majorEastAsia" w:hAnsiTheme="majorEastAsia" w:cs="Meiryo UI" w:hint="eastAsia"/>
          <w:sz w:val="24"/>
          <w:szCs w:val="24"/>
        </w:rPr>
        <w:t xml:space="preserve">　</w:t>
      </w:r>
      <w:r w:rsidR="001D5C1D" w:rsidRPr="00820105">
        <w:rPr>
          <w:rFonts w:asciiTheme="majorEastAsia" w:eastAsiaTheme="majorEastAsia" w:hAnsiTheme="majorEastAsia" w:cs="Meiryo UI" w:hint="eastAsia"/>
          <w:sz w:val="24"/>
          <w:szCs w:val="24"/>
        </w:rPr>
        <w:t>小浜商工会議所　３F</w:t>
      </w:r>
      <w:r w:rsidR="00BD624A" w:rsidRPr="00820105">
        <w:rPr>
          <w:rFonts w:asciiTheme="majorEastAsia" w:eastAsiaTheme="majorEastAsia" w:hAnsiTheme="majorEastAsia" w:cs="Meiryo UI" w:hint="eastAsia"/>
          <w:sz w:val="24"/>
          <w:szCs w:val="24"/>
        </w:rPr>
        <w:t xml:space="preserve">　大ホール</w:t>
      </w:r>
      <w:r w:rsidR="001641A8" w:rsidRPr="00820105">
        <w:rPr>
          <w:rFonts w:asciiTheme="majorEastAsia" w:eastAsiaTheme="majorEastAsia" w:hAnsiTheme="majorEastAsia" w:cs="Meiryo UI" w:hint="eastAsia"/>
          <w:sz w:val="24"/>
          <w:szCs w:val="24"/>
        </w:rPr>
        <w:t xml:space="preserve"> </w:t>
      </w:r>
      <w:r w:rsidR="00BD624A" w:rsidRPr="00820105">
        <w:rPr>
          <w:rFonts w:asciiTheme="majorEastAsia" w:eastAsiaTheme="majorEastAsia" w:hAnsiTheme="majorEastAsia" w:cs="Meiryo UI" w:hint="eastAsia"/>
          <w:sz w:val="24"/>
          <w:szCs w:val="24"/>
        </w:rPr>
        <w:t>（小浜市大手町５－３２）</w:t>
      </w:r>
    </w:p>
    <w:p w14:paraId="44FDB2BF" w14:textId="77777777" w:rsidR="00820105" w:rsidRPr="00820105" w:rsidRDefault="00820105" w:rsidP="00633507">
      <w:pPr>
        <w:ind w:firstLineChars="600" w:firstLine="14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②</w:t>
      </w:r>
      <w:r w:rsidR="00BD624A" w:rsidRPr="00820105">
        <w:rPr>
          <w:rFonts w:asciiTheme="majorEastAsia" w:eastAsiaTheme="majorEastAsia" w:hAnsiTheme="majorEastAsia" w:cs="Meiryo UI" w:hint="eastAsia"/>
          <w:sz w:val="24"/>
          <w:szCs w:val="24"/>
        </w:rPr>
        <w:t>敦賀会場</w:t>
      </w:r>
      <w:r w:rsidR="00FF14F7">
        <w:rPr>
          <w:rFonts w:asciiTheme="majorEastAsia" w:eastAsiaTheme="majorEastAsia" w:hAnsiTheme="majorEastAsia" w:cs="Meiryo UI" w:hint="eastAsia"/>
          <w:sz w:val="24"/>
          <w:szCs w:val="24"/>
        </w:rPr>
        <w:t xml:space="preserve">　</w:t>
      </w:r>
      <w:r w:rsidR="00BD624A" w:rsidRPr="00820105">
        <w:rPr>
          <w:rFonts w:asciiTheme="majorEastAsia" w:eastAsiaTheme="majorEastAsia" w:hAnsiTheme="majorEastAsia" w:cs="Meiryo UI" w:hint="eastAsia"/>
          <w:sz w:val="24"/>
          <w:szCs w:val="24"/>
        </w:rPr>
        <w:t xml:space="preserve">敦賀商工会館　</w:t>
      </w:r>
      <w:r w:rsidR="001641A8" w:rsidRPr="00820105">
        <w:rPr>
          <w:rFonts w:asciiTheme="majorEastAsia" w:eastAsiaTheme="majorEastAsia" w:hAnsiTheme="majorEastAsia" w:cs="Meiryo UI" w:hint="eastAsia"/>
          <w:sz w:val="24"/>
          <w:szCs w:val="24"/>
        </w:rPr>
        <w:t xml:space="preserve">　</w:t>
      </w:r>
      <w:r w:rsidR="00BD624A" w:rsidRPr="00820105">
        <w:rPr>
          <w:rFonts w:asciiTheme="majorEastAsia" w:eastAsiaTheme="majorEastAsia" w:hAnsiTheme="majorEastAsia" w:cs="Meiryo UI" w:hint="eastAsia"/>
          <w:sz w:val="24"/>
          <w:szCs w:val="24"/>
        </w:rPr>
        <w:t>６F　ホール</w:t>
      </w:r>
      <w:r w:rsidR="001641A8" w:rsidRPr="00820105">
        <w:rPr>
          <w:rFonts w:asciiTheme="majorEastAsia" w:eastAsiaTheme="majorEastAsia" w:hAnsiTheme="majorEastAsia" w:cs="Meiryo UI" w:hint="eastAsia"/>
          <w:sz w:val="24"/>
          <w:szCs w:val="24"/>
        </w:rPr>
        <w:t xml:space="preserve">　 </w:t>
      </w:r>
      <w:r w:rsidR="00BD624A" w:rsidRPr="00820105">
        <w:rPr>
          <w:rFonts w:asciiTheme="majorEastAsia" w:eastAsiaTheme="majorEastAsia" w:hAnsiTheme="majorEastAsia" w:cs="Meiryo UI" w:hint="eastAsia"/>
          <w:sz w:val="24"/>
          <w:szCs w:val="24"/>
        </w:rPr>
        <w:t>（敦賀市神楽町２－１－４</w:t>
      </w:r>
      <w:r w:rsidR="001D5C1D" w:rsidRPr="00820105">
        <w:rPr>
          <w:rFonts w:asciiTheme="majorEastAsia" w:eastAsiaTheme="majorEastAsia" w:hAnsiTheme="majorEastAsia" w:cs="Meiryo UI" w:hint="eastAsia"/>
          <w:sz w:val="24"/>
          <w:szCs w:val="24"/>
        </w:rPr>
        <w:t>）</w:t>
      </w:r>
    </w:p>
    <w:p w14:paraId="53BF2D91" w14:textId="77777777" w:rsidR="00FF14F7" w:rsidRPr="00633507" w:rsidRDefault="00FF14F7" w:rsidP="00820105">
      <w:pPr>
        <w:pStyle w:val="ad"/>
        <w:ind w:leftChars="0" w:left="720"/>
        <w:rPr>
          <w:rFonts w:asciiTheme="majorEastAsia" w:eastAsiaTheme="majorEastAsia" w:hAnsiTheme="majorEastAsia" w:cs="Meiryo UI"/>
          <w:sz w:val="24"/>
          <w:szCs w:val="24"/>
        </w:rPr>
      </w:pPr>
    </w:p>
    <w:p w14:paraId="6843E7E5" w14:textId="77777777" w:rsidR="001641A8" w:rsidRPr="00820105" w:rsidRDefault="001641A8" w:rsidP="00633507">
      <w:pPr>
        <w:pStyle w:val="ad"/>
        <w:ind w:leftChars="0" w:left="0" w:firstLineChars="200" w:firstLine="480"/>
        <w:rPr>
          <w:rFonts w:asciiTheme="majorEastAsia" w:eastAsiaTheme="majorEastAsia" w:hAnsiTheme="majorEastAsia" w:cs="Meiryo UI"/>
          <w:sz w:val="24"/>
          <w:szCs w:val="24"/>
        </w:rPr>
      </w:pPr>
      <w:r w:rsidRPr="00820105">
        <w:rPr>
          <w:rFonts w:asciiTheme="majorEastAsia" w:eastAsiaTheme="majorEastAsia" w:hAnsiTheme="majorEastAsia" w:cs="Meiryo UI" w:hint="eastAsia"/>
          <w:sz w:val="24"/>
          <w:szCs w:val="24"/>
        </w:rPr>
        <w:t>対象　　事業者、経済団体、金融機関、自治体　等</w:t>
      </w:r>
    </w:p>
    <w:p w14:paraId="10241C54" w14:textId="77777777" w:rsidR="00FF14F7" w:rsidRPr="00633507" w:rsidRDefault="00FF14F7" w:rsidP="00820105">
      <w:pPr>
        <w:pStyle w:val="ad"/>
        <w:ind w:leftChars="0" w:left="720"/>
        <w:rPr>
          <w:rFonts w:asciiTheme="majorEastAsia" w:eastAsiaTheme="majorEastAsia" w:hAnsiTheme="majorEastAsia" w:cs="Meiryo UI"/>
          <w:sz w:val="24"/>
          <w:szCs w:val="24"/>
        </w:rPr>
      </w:pPr>
    </w:p>
    <w:p w14:paraId="545F77B7" w14:textId="77777777" w:rsidR="001641A8" w:rsidRPr="00633507" w:rsidRDefault="001641A8" w:rsidP="00633507">
      <w:pPr>
        <w:ind w:firstLineChars="200" w:firstLine="480"/>
        <w:rPr>
          <w:rFonts w:asciiTheme="majorEastAsia" w:eastAsiaTheme="majorEastAsia" w:hAnsiTheme="majorEastAsia" w:cs="Meiryo UI"/>
          <w:sz w:val="24"/>
          <w:szCs w:val="24"/>
        </w:rPr>
      </w:pPr>
      <w:r w:rsidRPr="00633507">
        <w:rPr>
          <w:rFonts w:asciiTheme="majorEastAsia" w:eastAsiaTheme="majorEastAsia" w:hAnsiTheme="majorEastAsia" w:cs="Meiryo UI" w:hint="eastAsia"/>
          <w:sz w:val="24"/>
          <w:szCs w:val="24"/>
        </w:rPr>
        <w:t xml:space="preserve">主催　　</w:t>
      </w:r>
      <w:r w:rsidR="00820105" w:rsidRPr="00633507">
        <w:rPr>
          <w:rFonts w:asciiTheme="majorEastAsia" w:eastAsiaTheme="majorEastAsia" w:hAnsiTheme="majorEastAsia" w:cs="Meiryo UI" w:hint="eastAsia"/>
          <w:sz w:val="24"/>
          <w:szCs w:val="24"/>
        </w:rPr>
        <w:t>近畿経済産業局</w:t>
      </w:r>
    </w:p>
    <w:p w14:paraId="6D807FF8" w14:textId="77777777" w:rsidR="00FF14F7" w:rsidRPr="00633507" w:rsidRDefault="00FF14F7" w:rsidP="00FF14F7">
      <w:pPr>
        <w:pStyle w:val="ad"/>
        <w:ind w:leftChars="0" w:left="720"/>
        <w:rPr>
          <w:rFonts w:asciiTheme="majorEastAsia" w:eastAsiaTheme="majorEastAsia" w:hAnsiTheme="majorEastAsia" w:cs="Meiryo UI"/>
          <w:sz w:val="24"/>
          <w:szCs w:val="24"/>
        </w:rPr>
      </w:pPr>
    </w:p>
    <w:p w14:paraId="75BA3AC9" w14:textId="77777777" w:rsidR="00820105" w:rsidRPr="00633507" w:rsidRDefault="001641A8" w:rsidP="00633507">
      <w:pPr>
        <w:ind w:firstLineChars="200" w:firstLine="480"/>
        <w:rPr>
          <w:rFonts w:asciiTheme="majorEastAsia" w:eastAsiaTheme="majorEastAsia" w:hAnsiTheme="majorEastAsia" w:cs="Meiryo UI"/>
          <w:sz w:val="24"/>
          <w:szCs w:val="24"/>
        </w:rPr>
      </w:pPr>
      <w:r w:rsidRPr="00633507">
        <w:rPr>
          <w:rFonts w:asciiTheme="majorEastAsia" w:eastAsiaTheme="majorEastAsia" w:hAnsiTheme="majorEastAsia" w:cs="Meiryo UI" w:hint="eastAsia"/>
          <w:sz w:val="24"/>
          <w:szCs w:val="24"/>
        </w:rPr>
        <w:t xml:space="preserve">協力　　</w:t>
      </w:r>
      <w:r w:rsidR="00820105" w:rsidRPr="00633507">
        <w:rPr>
          <w:rFonts w:asciiTheme="majorEastAsia" w:eastAsiaTheme="majorEastAsia" w:hAnsiTheme="majorEastAsia" w:cs="Meiryo UI" w:hint="eastAsia"/>
          <w:sz w:val="24"/>
          <w:szCs w:val="24"/>
        </w:rPr>
        <w:t>①小浜会場</w:t>
      </w:r>
      <w:r w:rsidR="00FF14F7" w:rsidRPr="00633507">
        <w:rPr>
          <w:rFonts w:asciiTheme="majorEastAsia" w:eastAsiaTheme="majorEastAsia" w:hAnsiTheme="majorEastAsia" w:cs="Meiryo UI" w:hint="eastAsia"/>
          <w:sz w:val="24"/>
          <w:szCs w:val="24"/>
        </w:rPr>
        <w:t xml:space="preserve">　</w:t>
      </w:r>
      <w:r w:rsidR="00820105" w:rsidRPr="00633507">
        <w:rPr>
          <w:rFonts w:asciiTheme="majorEastAsia" w:eastAsiaTheme="majorEastAsia" w:hAnsiTheme="majorEastAsia" w:cs="Meiryo UI" w:hint="eastAsia"/>
          <w:sz w:val="24"/>
          <w:szCs w:val="24"/>
        </w:rPr>
        <w:t>小浜商工会議所、公益財団法人若狭湾エネルギー研究センター</w:t>
      </w:r>
    </w:p>
    <w:p w14:paraId="046E2E3B" w14:textId="77777777" w:rsidR="00820105" w:rsidRPr="00FF14F7" w:rsidRDefault="00820105" w:rsidP="00633507">
      <w:pPr>
        <w:ind w:firstLineChars="600" w:firstLine="1440"/>
        <w:rPr>
          <w:rFonts w:asciiTheme="majorEastAsia" w:eastAsiaTheme="majorEastAsia" w:hAnsiTheme="majorEastAsia" w:cs="Meiryo UI"/>
          <w:sz w:val="24"/>
          <w:szCs w:val="24"/>
        </w:rPr>
      </w:pPr>
      <w:r w:rsidRPr="00820105">
        <w:rPr>
          <w:rFonts w:asciiTheme="majorEastAsia" w:eastAsiaTheme="majorEastAsia" w:hAnsiTheme="majorEastAsia" w:cs="Meiryo UI" w:hint="eastAsia"/>
          <w:sz w:val="24"/>
          <w:szCs w:val="24"/>
        </w:rPr>
        <w:t>②敦賀会場</w:t>
      </w:r>
      <w:r w:rsidR="00FF14F7">
        <w:rPr>
          <w:rFonts w:asciiTheme="majorEastAsia" w:eastAsiaTheme="majorEastAsia" w:hAnsiTheme="majorEastAsia" w:cs="Meiryo UI" w:hint="eastAsia"/>
          <w:sz w:val="24"/>
          <w:szCs w:val="24"/>
        </w:rPr>
        <w:t xml:space="preserve">　</w:t>
      </w:r>
      <w:r w:rsidRPr="00FF14F7">
        <w:rPr>
          <w:rFonts w:asciiTheme="majorEastAsia" w:eastAsiaTheme="majorEastAsia" w:hAnsiTheme="majorEastAsia" w:cs="Meiryo UI" w:hint="eastAsia"/>
          <w:sz w:val="24"/>
          <w:szCs w:val="24"/>
        </w:rPr>
        <w:t>敦賀商工会議所</w:t>
      </w:r>
      <w:r w:rsidR="00FF14F7">
        <w:rPr>
          <w:rFonts w:asciiTheme="majorEastAsia" w:eastAsiaTheme="majorEastAsia" w:hAnsiTheme="majorEastAsia" w:cs="Meiryo UI" w:hint="eastAsia"/>
          <w:sz w:val="24"/>
          <w:szCs w:val="24"/>
        </w:rPr>
        <w:t>、公益</w:t>
      </w:r>
      <w:r w:rsidRPr="00FF14F7">
        <w:rPr>
          <w:rFonts w:asciiTheme="majorEastAsia" w:eastAsiaTheme="majorEastAsia" w:hAnsiTheme="majorEastAsia" w:cs="Meiryo UI" w:hint="eastAsia"/>
          <w:sz w:val="24"/>
          <w:szCs w:val="24"/>
        </w:rPr>
        <w:t>財団法人ふくい産業支援センター、</w:t>
      </w:r>
    </w:p>
    <w:p w14:paraId="11F02EA1" w14:textId="77777777" w:rsidR="00820105" w:rsidRPr="00633507" w:rsidRDefault="00820105" w:rsidP="00633507">
      <w:pPr>
        <w:ind w:firstLineChars="600" w:firstLine="1440"/>
        <w:rPr>
          <w:rFonts w:asciiTheme="majorEastAsia" w:eastAsiaTheme="majorEastAsia" w:hAnsiTheme="majorEastAsia" w:cs="Meiryo UI"/>
          <w:sz w:val="24"/>
          <w:szCs w:val="24"/>
        </w:rPr>
      </w:pPr>
      <w:r w:rsidRPr="00633507">
        <w:rPr>
          <w:rFonts w:asciiTheme="majorEastAsia" w:eastAsiaTheme="majorEastAsia" w:hAnsiTheme="majorEastAsia" w:cs="Meiryo UI" w:hint="eastAsia"/>
          <w:sz w:val="24"/>
          <w:szCs w:val="24"/>
        </w:rPr>
        <w:t xml:space="preserve">　</w:t>
      </w:r>
      <w:r w:rsidR="00FF14F7" w:rsidRPr="00633507">
        <w:rPr>
          <w:rFonts w:asciiTheme="majorEastAsia" w:eastAsiaTheme="majorEastAsia" w:hAnsiTheme="majorEastAsia" w:cs="Meiryo UI" w:hint="eastAsia"/>
          <w:sz w:val="24"/>
          <w:szCs w:val="24"/>
        </w:rPr>
        <w:t xml:space="preserve">　　　　　</w:t>
      </w:r>
      <w:r w:rsidRPr="00633507">
        <w:rPr>
          <w:rFonts w:asciiTheme="majorEastAsia" w:eastAsiaTheme="majorEastAsia" w:hAnsiTheme="majorEastAsia" w:cs="Meiryo UI" w:hint="eastAsia"/>
          <w:sz w:val="24"/>
          <w:szCs w:val="24"/>
        </w:rPr>
        <w:t>公益財団法人若狭湾エネルギー研究センター</w:t>
      </w:r>
    </w:p>
    <w:p w14:paraId="46399BDF" w14:textId="77777777" w:rsidR="00FF14F7" w:rsidRPr="00633507" w:rsidRDefault="00FF14F7" w:rsidP="00820105">
      <w:pPr>
        <w:ind w:firstLineChars="300" w:firstLine="720"/>
        <w:rPr>
          <w:rFonts w:asciiTheme="majorEastAsia" w:eastAsiaTheme="majorEastAsia" w:hAnsiTheme="majorEastAsia" w:cs="Meiryo UI"/>
          <w:sz w:val="24"/>
          <w:szCs w:val="24"/>
        </w:rPr>
      </w:pPr>
    </w:p>
    <w:p w14:paraId="2B1D9B7F" w14:textId="77777777" w:rsidR="00633507" w:rsidRDefault="001641A8" w:rsidP="00633507">
      <w:pPr>
        <w:ind w:firstLineChars="200" w:firstLine="480"/>
        <w:rPr>
          <w:rFonts w:asciiTheme="majorEastAsia" w:eastAsiaTheme="majorEastAsia" w:hAnsiTheme="majorEastAsia" w:cs="Meiryo UI"/>
          <w:sz w:val="24"/>
          <w:szCs w:val="24"/>
        </w:rPr>
      </w:pPr>
      <w:r w:rsidRPr="00820105">
        <w:rPr>
          <w:rFonts w:asciiTheme="majorEastAsia" w:eastAsiaTheme="majorEastAsia" w:hAnsiTheme="majorEastAsia" w:cs="Meiryo UI" w:hint="eastAsia"/>
          <w:sz w:val="24"/>
          <w:szCs w:val="24"/>
        </w:rPr>
        <w:t xml:space="preserve">定員　　</w:t>
      </w:r>
      <w:r w:rsidR="00820105" w:rsidRPr="00820105">
        <w:rPr>
          <w:rFonts w:asciiTheme="majorEastAsia" w:eastAsiaTheme="majorEastAsia" w:hAnsiTheme="majorEastAsia" w:cs="Meiryo UI" w:hint="eastAsia"/>
          <w:sz w:val="24"/>
          <w:szCs w:val="24"/>
        </w:rPr>
        <w:t>定員なし</w:t>
      </w:r>
      <w:r w:rsidR="00820105" w:rsidRPr="00820105">
        <w:rPr>
          <w:rFonts w:asciiTheme="majorEastAsia" w:eastAsiaTheme="majorEastAsia" w:hAnsiTheme="majorEastAsia" w:cs="Meiryo UI" w:hint="eastAsia"/>
          <w:sz w:val="22"/>
          <w:szCs w:val="24"/>
        </w:rPr>
        <w:t>(※2)</w:t>
      </w:r>
      <w:r w:rsidR="00633507">
        <w:rPr>
          <w:rFonts w:asciiTheme="majorEastAsia" w:eastAsiaTheme="majorEastAsia" w:hAnsiTheme="majorEastAsia" w:cs="Meiryo UI" w:hint="eastAsia"/>
          <w:sz w:val="24"/>
          <w:szCs w:val="24"/>
        </w:rPr>
        <w:t xml:space="preserve">　</w:t>
      </w:r>
      <w:r w:rsidR="00820105" w:rsidRPr="00633507">
        <w:rPr>
          <w:rFonts w:asciiTheme="majorEastAsia" w:eastAsiaTheme="majorEastAsia" w:hAnsiTheme="majorEastAsia" w:cs="Meiryo UI" w:hint="eastAsia"/>
          <w:sz w:val="22"/>
          <w:szCs w:val="24"/>
        </w:rPr>
        <w:t>(※2)会場参加での定員は、各会場30名となります</w:t>
      </w:r>
      <w:r w:rsidR="00633507">
        <w:rPr>
          <w:rFonts w:asciiTheme="majorEastAsia" w:eastAsiaTheme="majorEastAsia" w:hAnsiTheme="majorEastAsia" w:cs="Meiryo UI" w:hint="eastAsia"/>
          <w:sz w:val="22"/>
          <w:szCs w:val="24"/>
        </w:rPr>
        <w:t>。</w:t>
      </w:r>
    </w:p>
    <w:p w14:paraId="29E316AD" w14:textId="77777777" w:rsidR="00820105" w:rsidRPr="00633507" w:rsidRDefault="00820105" w:rsidP="004C763F">
      <w:pPr>
        <w:ind w:firstLineChars="1700" w:firstLine="3740"/>
        <w:rPr>
          <w:rFonts w:asciiTheme="majorEastAsia" w:eastAsiaTheme="majorEastAsia" w:hAnsiTheme="majorEastAsia" w:cs="Meiryo UI"/>
          <w:sz w:val="24"/>
          <w:szCs w:val="24"/>
        </w:rPr>
      </w:pPr>
      <w:r w:rsidRPr="00633507">
        <w:rPr>
          <w:rFonts w:asciiTheme="majorEastAsia" w:eastAsiaTheme="majorEastAsia" w:hAnsiTheme="majorEastAsia" w:cs="Meiryo UI" w:hint="eastAsia"/>
          <w:sz w:val="22"/>
          <w:szCs w:val="24"/>
        </w:rPr>
        <w:t>定員となり次第、締め切らせていただきます</w:t>
      </w:r>
      <w:r w:rsidR="00633507">
        <w:rPr>
          <w:rFonts w:asciiTheme="majorEastAsia" w:eastAsiaTheme="majorEastAsia" w:hAnsiTheme="majorEastAsia" w:cs="Meiryo UI" w:hint="eastAsia"/>
          <w:sz w:val="22"/>
          <w:szCs w:val="24"/>
        </w:rPr>
        <w:t>。</w:t>
      </w:r>
    </w:p>
    <w:p w14:paraId="07E9C5E4" w14:textId="77777777" w:rsidR="00633507" w:rsidRDefault="00633507" w:rsidP="00633507">
      <w:pPr>
        <w:ind w:firstLineChars="200" w:firstLine="480"/>
        <w:rPr>
          <w:rFonts w:asciiTheme="majorEastAsia" w:eastAsiaTheme="majorEastAsia" w:hAnsiTheme="majorEastAsia" w:cs="Meiryo UI"/>
          <w:sz w:val="24"/>
          <w:szCs w:val="24"/>
        </w:rPr>
      </w:pPr>
    </w:p>
    <w:p w14:paraId="2E59638B" w14:textId="77777777" w:rsidR="001641A8" w:rsidRPr="00633507" w:rsidRDefault="001641A8" w:rsidP="00633507">
      <w:pPr>
        <w:ind w:firstLineChars="200" w:firstLine="480"/>
        <w:rPr>
          <w:rFonts w:asciiTheme="majorEastAsia" w:eastAsiaTheme="majorEastAsia" w:hAnsiTheme="majorEastAsia" w:cs="Meiryo UI"/>
          <w:sz w:val="24"/>
          <w:szCs w:val="24"/>
        </w:rPr>
      </w:pPr>
      <w:r w:rsidRPr="00633507">
        <w:rPr>
          <w:rFonts w:asciiTheme="majorEastAsia" w:eastAsiaTheme="majorEastAsia" w:hAnsiTheme="majorEastAsia" w:cs="Meiryo UI" w:hint="eastAsia"/>
          <w:sz w:val="24"/>
          <w:szCs w:val="24"/>
        </w:rPr>
        <w:t>参加費　無料</w:t>
      </w:r>
    </w:p>
    <w:p w14:paraId="364C8950" w14:textId="77777777" w:rsidR="003955E2" w:rsidRDefault="003955E2" w:rsidP="003E7548">
      <w:pPr>
        <w:rPr>
          <w:rFonts w:asciiTheme="majorEastAsia" w:eastAsiaTheme="majorEastAsia" w:hAnsiTheme="majorEastAsia" w:cs="Meiryo UI"/>
          <w:b/>
          <w:sz w:val="24"/>
          <w:szCs w:val="24"/>
        </w:rPr>
      </w:pPr>
    </w:p>
    <w:p w14:paraId="313C9648" w14:textId="77777777" w:rsidR="00633507" w:rsidRPr="000268A0" w:rsidRDefault="00633507" w:rsidP="003E7548">
      <w:pPr>
        <w:rPr>
          <w:rFonts w:asciiTheme="majorEastAsia" w:eastAsiaTheme="majorEastAsia" w:hAnsiTheme="majorEastAsia" w:cs="Meiryo UI"/>
          <w:b/>
          <w:sz w:val="24"/>
          <w:szCs w:val="24"/>
        </w:rPr>
      </w:pPr>
    </w:p>
    <w:p w14:paraId="7C5E2849" w14:textId="77777777" w:rsidR="0038265B" w:rsidRPr="000268A0" w:rsidRDefault="00435173" w:rsidP="00820105">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lastRenderedPageBreak/>
        <w:t xml:space="preserve">○　</w:t>
      </w:r>
      <w:r w:rsidR="0038265B" w:rsidRPr="000268A0">
        <w:rPr>
          <w:rFonts w:asciiTheme="majorEastAsia" w:eastAsiaTheme="majorEastAsia" w:hAnsiTheme="majorEastAsia" w:cs="Meiryo UI" w:hint="eastAsia"/>
          <w:b/>
          <w:sz w:val="24"/>
          <w:szCs w:val="24"/>
        </w:rPr>
        <w:t>議事次第</w:t>
      </w:r>
    </w:p>
    <w:p w14:paraId="433C7A72" w14:textId="77777777" w:rsidR="00FF14F7" w:rsidRDefault="00736327" w:rsidP="00633507">
      <w:pPr>
        <w:ind w:firstLineChars="200" w:firstLine="480"/>
        <w:rPr>
          <w:rFonts w:asciiTheme="majorEastAsia" w:eastAsiaTheme="majorEastAsia" w:hAnsiTheme="majorEastAsia" w:cs="Meiryo UI"/>
          <w:sz w:val="24"/>
          <w:szCs w:val="24"/>
        </w:rPr>
      </w:pPr>
      <w:r w:rsidRPr="00736327">
        <w:rPr>
          <w:rFonts w:asciiTheme="majorEastAsia" w:eastAsiaTheme="majorEastAsia" w:hAnsiTheme="majorEastAsia" w:cs="Meiryo UI" w:hint="eastAsia"/>
          <w:sz w:val="24"/>
          <w:szCs w:val="24"/>
        </w:rPr>
        <w:t>１．近畿経済産業局の施策紹介</w:t>
      </w:r>
    </w:p>
    <w:p w14:paraId="0232400F" w14:textId="77777777" w:rsidR="00633507" w:rsidRDefault="00633507" w:rsidP="00633507">
      <w:pPr>
        <w:ind w:firstLineChars="400" w:firstLine="96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FF14F7" w:rsidRPr="00FF14F7">
        <w:rPr>
          <w:rFonts w:asciiTheme="majorEastAsia" w:eastAsiaTheme="majorEastAsia" w:hAnsiTheme="majorEastAsia" w:cs="Meiryo UI" w:hint="eastAsia"/>
          <w:sz w:val="24"/>
          <w:szCs w:val="24"/>
        </w:rPr>
        <w:t>令和３年度 資源・エネルギ－関係予算案について</w:t>
      </w:r>
      <w:r>
        <w:rPr>
          <w:rFonts w:asciiTheme="majorEastAsia" w:eastAsiaTheme="majorEastAsia" w:hAnsiTheme="majorEastAsia" w:cs="Meiryo UI" w:hint="eastAsia"/>
          <w:sz w:val="24"/>
          <w:szCs w:val="24"/>
        </w:rPr>
        <w:t xml:space="preserve"> </w:t>
      </w:r>
      <w:r w:rsidRPr="00633507">
        <w:rPr>
          <w:rFonts w:asciiTheme="majorEastAsia" w:eastAsiaTheme="majorEastAsia" w:hAnsiTheme="majorEastAsia" w:cs="Meiryo UI" w:hint="eastAsia"/>
          <w:sz w:val="22"/>
          <w:szCs w:val="24"/>
        </w:rPr>
        <w:t>(※3)</w:t>
      </w:r>
    </w:p>
    <w:p w14:paraId="5CD02E5A" w14:textId="77777777" w:rsidR="00FF14F7" w:rsidRPr="00633507" w:rsidRDefault="00633507" w:rsidP="00633507">
      <w:pPr>
        <w:ind w:firstLineChars="550" w:firstLine="1210"/>
        <w:rPr>
          <w:rFonts w:asciiTheme="majorEastAsia" w:eastAsiaTheme="majorEastAsia" w:hAnsiTheme="majorEastAsia" w:cs="Meiryo UI"/>
          <w:sz w:val="22"/>
          <w:szCs w:val="24"/>
        </w:rPr>
      </w:pPr>
      <w:r w:rsidRPr="00633507">
        <w:rPr>
          <w:rFonts w:asciiTheme="majorEastAsia" w:eastAsiaTheme="majorEastAsia" w:hAnsiTheme="majorEastAsia" w:cs="Meiryo UI" w:hint="eastAsia"/>
          <w:sz w:val="22"/>
          <w:szCs w:val="24"/>
        </w:rPr>
        <w:t>(※3)敦賀会場でのみ説明</w:t>
      </w:r>
    </w:p>
    <w:p w14:paraId="398F27A9" w14:textId="77777777" w:rsidR="00FF14F7" w:rsidRPr="00FF14F7" w:rsidRDefault="00FF14F7" w:rsidP="00633507">
      <w:pPr>
        <w:ind w:firstLineChars="400" w:firstLine="96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Pr="00FF14F7">
        <w:rPr>
          <w:rFonts w:asciiTheme="majorEastAsia" w:eastAsiaTheme="majorEastAsia" w:hAnsiTheme="majorEastAsia" w:cs="Meiryo UI" w:hint="eastAsia"/>
          <w:sz w:val="24"/>
          <w:szCs w:val="24"/>
        </w:rPr>
        <w:t>中小企業施策について</w:t>
      </w:r>
    </w:p>
    <w:p w14:paraId="43F15DA1" w14:textId="77777777" w:rsidR="00113C06" w:rsidRDefault="00113C06" w:rsidP="00633507">
      <w:pPr>
        <w:ind w:firstLineChars="500" w:firstLine="1200"/>
        <w:rPr>
          <w:rFonts w:asciiTheme="majorEastAsia" w:eastAsiaTheme="majorEastAsia" w:hAnsiTheme="majorEastAsia" w:cs="Meiryo UI"/>
          <w:sz w:val="24"/>
          <w:szCs w:val="24"/>
        </w:rPr>
      </w:pPr>
      <w:r w:rsidRPr="00113C06">
        <w:rPr>
          <w:rFonts w:asciiTheme="majorEastAsia" w:eastAsiaTheme="majorEastAsia" w:hAnsiTheme="majorEastAsia" w:cs="Meiryo UI" w:hint="eastAsia"/>
          <w:sz w:val="24"/>
          <w:szCs w:val="24"/>
        </w:rPr>
        <w:t>・中小企業事業再構築促進事業</w:t>
      </w:r>
    </w:p>
    <w:p w14:paraId="1DA1BE29" w14:textId="77777777" w:rsidR="00113C06" w:rsidRDefault="00113C06" w:rsidP="00633507">
      <w:pPr>
        <w:ind w:firstLineChars="500" w:firstLine="1200"/>
        <w:rPr>
          <w:rFonts w:asciiTheme="majorEastAsia" w:eastAsiaTheme="majorEastAsia" w:hAnsiTheme="majorEastAsia" w:cs="Meiryo UI"/>
          <w:sz w:val="24"/>
          <w:szCs w:val="24"/>
        </w:rPr>
      </w:pPr>
      <w:r w:rsidRPr="00113C06">
        <w:rPr>
          <w:rFonts w:asciiTheme="majorEastAsia" w:eastAsiaTheme="majorEastAsia" w:hAnsiTheme="majorEastAsia" w:cs="Meiryo UI" w:hint="eastAsia"/>
          <w:sz w:val="24"/>
          <w:szCs w:val="24"/>
        </w:rPr>
        <w:t>・事業承継・引継ぎ推進事業</w:t>
      </w:r>
    </w:p>
    <w:p w14:paraId="6108E81C" w14:textId="77777777" w:rsidR="00113C06" w:rsidRDefault="00113C06" w:rsidP="00633507">
      <w:pPr>
        <w:ind w:firstLineChars="500" w:firstLine="1200"/>
        <w:rPr>
          <w:rFonts w:asciiTheme="majorEastAsia" w:eastAsiaTheme="majorEastAsia" w:hAnsiTheme="majorEastAsia" w:cs="Meiryo UI"/>
          <w:sz w:val="24"/>
          <w:szCs w:val="24"/>
        </w:rPr>
      </w:pPr>
      <w:r w:rsidRPr="00113C06">
        <w:rPr>
          <w:rFonts w:asciiTheme="majorEastAsia" w:eastAsiaTheme="majorEastAsia" w:hAnsiTheme="majorEastAsia" w:cs="Meiryo UI" w:hint="eastAsia"/>
          <w:sz w:val="24"/>
          <w:szCs w:val="24"/>
        </w:rPr>
        <w:t>・事業承継総合支援事業</w:t>
      </w:r>
    </w:p>
    <w:p w14:paraId="2DBD635F" w14:textId="77777777" w:rsidR="00113C06" w:rsidRDefault="00113C06" w:rsidP="00633507">
      <w:pPr>
        <w:ind w:firstLineChars="500" w:firstLine="1200"/>
        <w:rPr>
          <w:rFonts w:asciiTheme="majorEastAsia" w:eastAsiaTheme="majorEastAsia" w:hAnsiTheme="majorEastAsia" w:cs="Meiryo UI"/>
          <w:sz w:val="24"/>
          <w:szCs w:val="24"/>
        </w:rPr>
      </w:pPr>
      <w:r w:rsidRPr="00113C06">
        <w:rPr>
          <w:rFonts w:asciiTheme="majorEastAsia" w:eastAsiaTheme="majorEastAsia" w:hAnsiTheme="majorEastAsia" w:cs="Meiryo UI" w:hint="eastAsia"/>
          <w:sz w:val="24"/>
          <w:szCs w:val="24"/>
        </w:rPr>
        <w:t>・中小企業再生支援</w:t>
      </w:r>
    </w:p>
    <w:p w14:paraId="559A0E40" w14:textId="77777777" w:rsidR="00633507" w:rsidRDefault="00113C06" w:rsidP="00633507">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Pr="00113C06">
        <w:rPr>
          <w:rFonts w:asciiTheme="majorEastAsia" w:eastAsiaTheme="majorEastAsia" w:hAnsiTheme="majorEastAsia" w:cs="Meiryo UI" w:hint="eastAsia"/>
          <w:sz w:val="24"/>
          <w:szCs w:val="24"/>
        </w:rPr>
        <w:t>・中小企業生産性革命推進事業</w:t>
      </w:r>
    </w:p>
    <w:p w14:paraId="122185D2" w14:textId="77777777" w:rsidR="00113C06" w:rsidRPr="00633507" w:rsidRDefault="00113C06" w:rsidP="00633507">
      <w:pPr>
        <w:rPr>
          <w:rFonts w:asciiTheme="majorEastAsia" w:eastAsiaTheme="majorEastAsia" w:hAnsiTheme="majorEastAsia" w:cs="Meiryo UI"/>
          <w:sz w:val="24"/>
          <w:szCs w:val="24"/>
        </w:rPr>
      </w:pPr>
    </w:p>
    <w:p w14:paraId="2B17713A" w14:textId="77777777" w:rsidR="00736327" w:rsidRPr="00736327" w:rsidRDefault="00633507" w:rsidP="00633507">
      <w:pPr>
        <w:ind w:firstLineChars="200" w:firstLine="48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２</w:t>
      </w:r>
      <w:r w:rsidR="00736327" w:rsidRPr="00736327">
        <w:rPr>
          <w:rFonts w:asciiTheme="majorEastAsia" w:eastAsiaTheme="majorEastAsia" w:hAnsiTheme="majorEastAsia" w:cs="Meiryo UI" w:hint="eastAsia"/>
          <w:sz w:val="24"/>
          <w:szCs w:val="24"/>
        </w:rPr>
        <w:t>．福井県内施策等の紹介</w:t>
      </w:r>
    </w:p>
    <w:p w14:paraId="3D5F90CB" w14:textId="77777777" w:rsidR="00633507" w:rsidRDefault="00633507" w:rsidP="00633507">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①小浜会場</w:t>
      </w:r>
    </w:p>
    <w:p w14:paraId="1642839B" w14:textId="77777777" w:rsidR="00736327" w:rsidRPr="00736327" w:rsidRDefault="00633507" w:rsidP="00633507">
      <w:pPr>
        <w:ind w:firstLineChars="500" w:firstLine="120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736327" w:rsidRPr="00736327">
        <w:rPr>
          <w:rFonts w:asciiTheme="majorEastAsia" w:eastAsiaTheme="majorEastAsia" w:hAnsiTheme="majorEastAsia" w:cs="Meiryo UI" w:hint="eastAsia"/>
          <w:sz w:val="24"/>
          <w:szCs w:val="24"/>
        </w:rPr>
        <w:t>小浜商工会議所</w:t>
      </w:r>
      <w:r>
        <w:rPr>
          <w:rFonts w:asciiTheme="majorEastAsia" w:eastAsiaTheme="majorEastAsia" w:hAnsiTheme="majorEastAsia" w:cs="Meiryo UI" w:hint="eastAsia"/>
          <w:sz w:val="24"/>
          <w:szCs w:val="24"/>
        </w:rPr>
        <w:t>（福井県、小浜市）</w:t>
      </w:r>
      <w:r w:rsidR="00736327" w:rsidRPr="00736327">
        <w:rPr>
          <w:rFonts w:asciiTheme="majorEastAsia" w:eastAsiaTheme="majorEastAsia" w:hAnsiTheme="majorEastAsia" w:cs="Meiryo UI" w:hint="eastAsia"/>
          <w:sz w:val="24"/>
          <w:szCs w:val="24"/>
        </w:rPr>
        <w:t>の支援事業紹介</w:t>
      </w:r>
    </w:p>
    <w:p w14:paraId="10BF8C35" w14:textId="77777777" w:rsidR="00736327" w:rsidRPr="00736327" w:rsidRDefault="00633507" w:rsidP="00633507">
      <w:pPr>
        <w:ind w:firstLineChars="500" w:firstLine="120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736327" w:rsidRPr="00736327">
        <w:rPr>
          <w:rFonts w:asciiTheme="majorEastAsia" w:eastAsiaTheme="majorEastAsia" w:hAnsiTheme="majorEastAsia" w:cs="Meiryo UI" w:hint="eastAsia"/>
          <w:sz w:val="24"/>
          <w:szCs w:val="24"/>
        </w:rPr>
        <w:t>公益財団法人若狭湾エネルギー研究センターの支援事業紹介</w:t>
      </w:r>
    </w:p>
    <w:p w14:paraId="1F7277E4" w14:textId="77777777" w:rsidR="00736327" w:rsidRPr="00736327" w:rsidRDefault="00633507" w:rsidP="00633507">
      <w:pPr>
        <w:ind w:firstLineChars="400" w:firstLine="96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②敦賀会場</w:t>
      </w:r>
      <w:r w:rsidR="00736327" w:rsidRPr="00736327">
        <w:rPr>
          <w:rFonts w:asciiTheme="majorEastAsia" w:eastAsiaTheme="majorEastAsia" w:hAnsiTheme="majorEastAsia" w:cs="Meiryo UI" w:hint="eastAsia"/>
          <w:sz w:val="24"/>
          <w:szCs w:val="24"/>
        </w:rPr>
        <w:t xml:space="preserve">　</w:t>
      </w:r>
    </w:p>
    <w:p w14:paraId="056E26DF" w14:textId="77777777" w:rsidR="00736327" w:rsidRPr="00736327" w:rsidRDefault="00633507" w:rsidP="00633507">
      <w:pPr>
        <w:ind w:firstLineChars="500" w:firstLine="120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736327" w:rsidRPr="00736327">
        <w:rPr>
          <w:rFonts w:asciiTheme="majorEastAsia" w:eastAsiaTheme="majorEastAsia" w:hAnsiTheme="majorEastAsia" w:cs="Meiryo UI" w:hint="eastAsia"/>
          <w:sz w:val="24"/>
          <w:szCs w:val="24"/>
        </w:rPr>
        <w:t>公益財団法人ふくい産業支援センターの支援事業紹介</w:t>
      </w:r>
    </w:p>
    <w:p w14:paraId="6DD5DF99" w14:textId="77777777" w:rsidR="00736327" w:rsidRPr="00736327" w:rsidRDefault="00633507" w:rsidP="00633507">
      <w:pPr>
        <w:ind w:firstLineChars="500" w:firstLine="120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736327" w:rsidRPr="00736327">
        <w:rPr>
          <w:rFonts w:asciiTheme="majorEastAsia" w:eastAsiaTheme="majorEastAsia" w:hAnsiTheme="majorEastAsia" w:cs="Meiryo UI" w:hint="eastAsia"/>
          <w:sz w:val="24"/>
          <w:szCs w:val="24"/>
        </w:rPr>
        <w:t xml:space="preserve">公益財団法人若狭湾エネルギー研究センターの支援事業紹介　　　</w:t>
      </w:r>
    </w:p>
    <w:p w14:paraId="40EFDF54" w14:textId="77777777" w:rsidR="00633507" w:rsidRPr="00736327" w:rsidRDefault="00633507" w:rsidP="00633507">
      <w:pPr>
        <w:ind w:firstLineChars="500" w:firstLine="1000"/>
        <w:rPr>
          <w:rFonts w:asciiTheme="majorEastAsia" w:eastAsiaTheme="majorEastAsia" w:hAnsiTheme="majorEastAsia" w:cs="Meiryo UI"/>
          <w:sz w:val="24"/>
          <w:szCs w:val="24"/>
        </w:rPr>
      </w:pPr>
      <w:r>
        <w:rPr>
          <w:rFonts w:asciiTheme="majorEastAsia" w:eastAsiaTheme="majorEastAsia" w:hAnsiTheme="majorEastAsia" w:cs="Meiryo UI" w:hint="eastAsia"/>
          <w:sz w:val="20"/>
          <w:szCs w:val="20"/>
        </w:rPr>
        <w:t xml:space="preserve">　</w:t>
      </w:r>
      <w:r>
        <w:rPr>
          <w:rFonts w:asciiTheme="majorEastAsia" w:eastAsiaTheme="majorEastAsia" w:hAnsiTheme="majorEastAsia" w:cs="Meiryo UI" w:hint="eastAsia"/>
          <w:sz w:val="24"/>
          <w:szCs w:val="24"/>
        </w:rPr>
        <w:t>・</w:t>
      </w:r>
      <w:r w:rsidRPr="00736327">
        <w:rPr>
          <w:rFonts w:asciiTheme="majorEastAsia" w:eastAsiaTheme="majorEastAsia" w:hAnsiTheme="majorEastAsia" w:cs="Meiryo UI" w:hint="eastAsia"/>
          <w:sz w:val="24"/>
          <w:szCs w:val="24"/>
        </w:rPr>
        <w:t>敦賀商工会議所の支援事業紹介</w:t>
      </w:r>
    </w:p>
    <w:p w14:paraId="4D575EF9" w14:textId="77777777" w:rsidR="00090B7D" w:rsidRDefault="00090B7D" w:rsidP="00090B7D">
      <w:pPr>
        <w:ind w:left="600" w:hangingChars="300" w:hanging="600"/>
        <w:rPr>
          <w:rFonts w:asciiTheme="majorEastAsia" w:eastAsiaTheme="majorEastAsia" w:hAnsiTheme="majorEastAsia" w:cs="Meiryo UI"/>
          <w:sz w:val="20"/>
          <w:szCs w:val="20"/>
        </w:rPr>
      </w:pPr>
    </w:p>
    <w:p w14:paraId="2BE35EE9" w14:textId="77777777" w:rsidR="00633507" w:rsidRPr="00633507" w:rsidRDefault="00633507" w:rsidP="00090B7D">
      <w:pPr>
        <w:ind w:left="723" w:hangingChars="300" w:hanging="723"/>
        <w:rPr>
          <w:rFonts w:asciiTheme="majorEastAsia" w:eastAsiaTheme="majorEastAsia" w:hAnsiTheme="majorEastAsia" w:cs="Meiryo UI"/>
          <w:sz w:val="24"/>
          <w:szCs w:val="20"/>
        </w:rPr>
      </w:pPr>
      <w:r w:rsidRPr="00633507">
        <w:rPr>
          <w:rFonts w:asciiTheme="majorEastAsia" w:eastAsiaTheme="majorEastAsia" w:hAnsiTheme="majorEastAsia" w:cs="Meiryo UI" w:hint="eastAsia"/>
          <w:b/>
          <w:sz w:val="24"/>
          <w:szCs w:val="20"/>
        </w:rPr>
        <w:t>○　感染症対策へのお願い</w:t>
      </w:r>
      <w:r w:rsidRPr="00633507">
        <w:rPr>
          <w:rFonts w:asciiTheme="majorEastAsia" w:eastAsiaTheme="majorEastAsia" w:hAnsiTheme="majorEastAsia" w:cs="Meiryo UI" w:hint="eastAsia"/>
          <w:sz w:val="24"/>
          <w:szCs w:val="20"/>
        </w:rPr>
        <w:t>（会場はソーシャルディスタンスを取る等対策をしております）</w:t>
      </w:r>
    </w:p>
    <w:p w14:paraId="4CBCCC10" w14:textId="77777777" w:rsidR="00633507" w:rsidRPr="00633507" w:rsidRDefault="00633507" w:rsidP="00633507">
      <w:pPr>
        <w:ind w:firstLineChars="200" w:firstLine="480"/>
        <w:rPr>
          <w:rFonts w:asciiTheme="majorEastAsia" w:eastAsiaTheme="majorEastAsia" w:hAnsiTheme="majorEastAsia"/>
          <w:sz w:val="24"/>
          <w:szCs w:val="24"/>
        </w:rPr>
      </w:pPr>
      <w:r w:rsidRPr="00633507">
        <w:rPr>
          <w:rFonts w:asciiTheme="majorEastAsia" w:eastAsiaTheme="majorEastAsia" w:hAnsiTheme="majorEastAsia" w:hint="eastAsia"/>
          <w:sz w:val="24"/>
          <w:szCs w:val="24"/>
        </w:rPr>
        <w:t>・会場受付で検温を行い、37.5℃以上の発熱がある場合は、参加をご遠慮して頂きます。</w:t>
      </w:r>
    </w:p>
    <w:p w14:paraId="01ED5D3B" w14:textId="77777777" w:rsidR="00633507" w:rsidRPr="00633507" w:rsidRDefault="00633507" w:rsidP="00633507">
      <w:pPr>
        <w:ind w:leftChars="100" w:left="450" w:hangingChars="100" w:hanging="240"/>
        <w:rPr>
          <w:rFonts w:asciiTheme="majorEastAsia" w:eastAsiaTheme="majorEastAsia" w:hAnsiTheme="majorEastAsia"/>
          <w:sz w:val="24"/>
          <w:szCs w:val="24"/>
        </w:rPr>
      </w:pPr>
      <w:r w:rsidRPr="00633507">
        <w:rPr>
          <w:rFonts w:asciiTheme="majorEastAsia" w:eastAsiaTheme="majorEastAsia" w:hAnsiTheme="majorEastAsia" w:hint="eastAsia"/>
          <w:sz w:val="24"/>
          <w:szCs w:val="24"/>
        </w:rPr>
        <w:t xml:space="preserve">　・マスクの着用と咳エチケットにご協力ください。</w:t>
      </w:r>
    </w:p>
    <w:p w14:paraId="0A1E44A1" w14:textId="77777777" w:rsidR="00633507" w:rsidRDefault="00633507" w:rsidP="00633507">
      <w:pPr>
        <w:ind w:firstLineChars="200" w:firstLine="480"/>
        <w:rPr>
          <w:rFonts w:asciiTheme="majorEastAsia" w:eastAsiaTheme="majorEastAsia" w:hAnsiTheme="majorEastAsia"/>
          <w:sz w:val="24"/>
          <w:szCs w:val="24"/>
        </w:rPr>
      </w:pPr>
      <w:r w:rsidRPr="00633507">
        <w:rPr>
          <w:rFonts w:asciiTheme="majorEastAsia" w:eastAsiaTheme="majorEastAsia" w:hAnsiTheme="majorEastAsia" w:hint="eastAsia"/>
          <w:sz w:val="24"/>
          <w:szCs w:val="24"/>
        </w:rPr>
        <w:t>・発熱、風邪の症状がある場合は、ご参加をお控えください。</w:t>
      </w:r>
    </w:p>
    <w:p w14:paraId="463B7DB3" w14:textId="77777777" w:rsidR="00633507" w:rsidRDefault="00633507" w:rsidP="00090B7D">
      <w:pPr>
        <w:ind w:leftChars="100" w:left="450" w:hangingChars="100" w:hanging="240"/>
        <w:rPr>
          <w:rFonts w:asciiTheme="majorEastAsia" w:eastAsiaTheme="majorEastAsia" w:hAnsiTheme="majorEastAsia"/>
          <w:sz w:val="24"/>
          <w:szCs w:val="24"/>
        </w:rPr>
      </w:pPr>
    </w:p>
    <w:p w14:paraId="7352291C" w14:textId="77777777" w:rsidR="00435173" w:rsidRDefault="00435173" w:rsidP="00435173">
      <w:pPr>
        <w:rPr>
          <w:rFonts w:asciiTheme="majorEastAsia" w:eastAsiaTheme="majorEastAsia" w:hAnsiTheme="majorEastAsia"/>
          <w:sz w:val="24"/>
          <w:szCs w:val="24"/>
        </w:rPr>
      </w:pPr>
      <w:r w:rsidRPr="0043517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435173">
        <w:rPr>
          <w:rFonts w:asciiTheme="majorEastAsia" w:eastAsiaTheme="majorEastAsia" w:hAnsiTheme="majorEastAsia" w:hint="eastAsia"/>
          <w:sz w:val="24"/>
          <w:szCs w:val="24"/>
        </w:rPr>
        <w:t>別紙申込書に必要事項記入の上、令和３年２月１５日(月)までに、E-mail又はFAXに</w:t>
      </w:r>
    </w:p>
    <w:p w14:paraId="32001A13" w14:textId="77777777" w:rsidR="00435173" w:rsidRDefault="00435173" w:rsidP="00435173">
      <w:pPr>
        <w:ind w:firstLineChars="200" w:firstLine="480"/>
        <w:rPr>
          <w:rFonts w:asciiTheme="majorEastAsia" w:eastAsiaTheme="majorEastAsia" w:hAnsiTheme="majorEastAsia"/>
          <w:sz w:val="24"/>
          <w:szCs w:val="24"/>
        </w:rPr>
      </w:pPr>
      <w:r w:rsidRPr="00435173">
        <w:rPr>
          <w:rFonts w:asciiTheme="majorEastAsia" w:eastAsiaTheme="majorEastAsia" w:hAnsiTheme="majorEastAsia" w:hint="eastAsia"/>
          <w:sz w:val="24"/>
          <w:szCs w:val="24"/>
        </w:rPr>
        <w:t>て、お申し込みいただきますようお願い申し上げます。</w:t>
      </w:r>
    </w:p>
    <w:p w14:paraId="48F50AF7" w14:textId="77777777" w:rsidR="00435173" w:rsidRDefault="00435173" w:rsidP="00435173">
      <w:pPr>
        <w:rPr>
          <w:rFonts w:asciiTheme="majorEastAsia" w:eastAsiaTheme="majorEastAsia" w:hAnsiTheme="majorEastAsia"/>
          <w:sz w:val="24"/>
          <w:szCs w:val="24"/>
        </w:rPr>
      </w:pPr>
      <w:r w:rsidRPr="0043517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435173">
        <w:rPr>
          <w:rFonts w:asciiTheme="majorEastAsia" w:eastAsiaTheme="majorEastAsia" w:hAnsiTheme="majorEastAsia" w:hint="eastAsia"/>
          <w:sz w:val="24"/>
          <w:szCs w:val="24"/>
        </w:rPr>
        <w:t>申込書に記載のメールアドレスあてに、当日の会議室のURLと資料（電子媒体）を開催</w:t>
      </w:r>
    </w:p>
    <w:p w14:paraId="7BB28B2E" w14:textId="77777777" w:rsidR="00435173" w:rsidRPr="00633507" w:rsidRDefault="00435173" w:rsidP="00435173">
      <w:pPr>
        <w:ind w:firstLineChars="200" w:firstLine="480"/>
        <w:rPr>
          <w:rFonts w:asciiTheme="majorEastAsia" w:eastAsiaTheme="majorEastAsia" w:hAnsiTheme="majorEastAsia"/>
          <w:sz w:val="24"/>
          <w:szCs w:val="24"/>
        </w:rPr>
      </w:pPr>
      <w:r w:rsidRPr="00435173">
        <w:rPr>
          <w:rFonts w:asciiTheme="majorEastAsia" w:eastAsiaTheme="majorEastAsia" w:hAnsiTheme="majorEastAsia" w:hint="eastAsia"/>
          <w:sz w:val="24"/>
          <w:szCs w:val="24"/>
        </w:rPr>
        <w:t>日までに送らせていただきます。</w:t>
      </w:r>
    </w:p>
    <w:p w14:paraId="0B9261AB" w14:textId="77777777" w:rsidR="00090B7D" w:rsidRPr="00D1460B" w:rsidRDefault="00090B7D" w:rsidP="00090B7D">
      <w:pPr>
        <w:jc w:val="left"/>
        <w:rPr>
          <w:rFonts w:asciiTheme="majorEastAsia" w:eastAsiaTheme="majorEastAsia" w:hAnsiTheme="majorEastAsia"/>
          <w:sz w:val="24"/>
          <w:szCs w:val="24"/>
        </w:rPr>
      </w:pPr>
    </w:p>
    <w:p w14:paraId="09B99DA3" w14:textId="77777777" w:rsidR="00435173" w:rsidRDefault="00435173" w:rsidP="00435173">
      <w:pPr>
        <w:jc w:val="left"/>
        <w:rPr>
          <w:rFonts w:asciiTheme="majorEastAsia" w:eastAsiaTheme="majorEastAsia" w:hAnsiTheme="majorEastAsia"/>
          <w:sz w:val="24"/>
          <w:szCs w:val="24"/>
        </w:rPr>
      </w:pPr>
    </w:p>
    <w:p w14:paraId="30E138C1" w14:textId="77777777" w:rsidR="00435173" w:rsidRDefault="00090B7D" w:rsidP="004351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35173">
        <w:rPr>
          <w:rFonts w:asciiTheme="majorEastAsia" w:eastAsiaTheme="majorEastAsia" w:hAnsiTheme="majorEastAsia" w:hint="eastAsia"/>
          <w:sz w:val="24"/>
          <w:szCs w:val="24"/>
        </w:rPr>
        <w:t xml:space="preserve">　</w:t>
      </w:r>
      <w:r w:rsidR="00B3616C">
        <w:rPr>
          <w:rFonts w:asciiTheme="majorEastAsia" w:eastAsiaTheme="majorEastAsia" w:hAnsiTheme="majorEastAsia" w:hint="eastAsia"/>
          <w:sz w:val="24"/>
          <w:szCs w:val="24"/>
        </w:rPr>
        <w:t>本説明会のお申込み先、及び</w:t>
      </w:r>
      <w:r>
        <w:rPr>
          <w:rFonts w:asciiTheme="majorEastAsia" w:eastAsiaTheme="majorEastAsia" w:hAnsiTheme="majorEastAsia" w:hint="eastAsia"/>
          <w:sz w:val="24"/>
          <w:szCs w:val="24"/>
        </w:rPr>
        <w:t>お問い合わせ先</w:t>
      </w:r>
      <w:r w:rsidR="00B3616C">
        <w:rPr>
          <w:rFonts w:asciiTheme="majorEastAsia" w:eastAsiaTheme="majorEastAsia" w:hAnsiTheme="majorEastAsia" w:hint="eastAsia"/>
          <w:sz w:val="24"/>
          <w:szCs w:val="24"/>
        </w:rPr>
        <w:t>：</w:t>
      </w:r>
    </w:p>
    <w:p w14:paraId="4B4B02FA" w14:textId="77777777" w:rsidR="00090B7D" w:rsidRDefault="00090B7D" w:rsidP="00435173">
      <w:pPr>
        <w:ind w:firstLineChars="200" w:firstLine="480"/>
        <w:jc w:val="left"/>
        <w:rPr>
          <w:rFonts w:asciiTheme="majorEastAsia" w:eastAsiaTheme="majorEastAsia" w:hAnsiTheme="majorEastAsia"/>
          <w:sz w:val="24"/>
          <w:szCs w:val="24"/>
        </w:rPr>
      </w:pPr>
      <w:r w:rsidRPr="000268A0">
        <w:rPr>
          <w:rFonts w:asciiTheme="majorEastAsia" w:eastAsiaTheme="majorEastAsia" w:hAnsiTheme="majorEastAsia" w:hint="eastAsia"/>
          <w:sz w:val="24"/>
          <w:szCs w:val="24"/>
        </w:rPr>
        <w:t>近畿経済産業局　資源エネルギー環境部　電力・ガス</w:t>
      </w:r>
      <w:r>
        <w:rPr>
          <w:rFonts w:asciiTheme="majorEastAsia" w:eastAsiaTheme="majorEastAsia" w:hAnsiTheme="majorEastAsia" w:hint="eastAsia"/>
          <w:sz w:val="24"/>
          <w:szCs w:val="24"/>
        </w:rPr>
        <w:t xml:space="preserve">事業課　</w:t>
      </w:r>
    </w:p>
    <w:p w14:paraId="17BE19DF" w14:textId="77777777" w:rsidR="00435173" w:rsidRDefault="00435173" w:rsidP="00435173">
      <w:pPr>
        <w:ind w:firstLineChars="250" w:firstLine="6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90B7D" w:rsidRPr="00CC3DE5">
        <w:rPr>
          <w:rFonts w:asciiTheme="majorEastAsia" w:eastAsiaTheme="majorEastAsia" w:hAnsiTheme="majorEastAsia" w:hint="eastAsia"/>
          <w:sz w:val="24"/>
          <w:szCs w:val="24"/>
        </w:rPr>
        <w:t>担当</w:t>
      </w:r>
      <w:r>
        <w:rPr>
          <w:rFonts w:asciiTheme="majorEastAsia" w:eastAsiaTheme="majorEastAsia" w:hAnsiTheme="majorEastAsia" w:hint="eastAsia"/>
          <w:sz w:val="24"/>
          <w:szCs w:val="24"/>
        </w:rPr>
        <w:t>：</w:t>
      </w:r>
      <w:r w:rsidR="00736327">
        <w:rPr>
          <w:rFonts w:asciiTheme="majorEastAsia" w:eastAsiaTheme="majorEastAsia" w:hAnsiTheme="majorEastAsia" w:hint="eastAsia"/>
          <w:sz w:val="24"/>
          <w:szCs w:val="24"/>
        </w:rPr>
        <w:t>木部</w:t>
      </w:r>
      <w:r>
        <w:rPr>
          <w:rFonts w:asciiTheme="majorEastAsia" w:eastAsiaTheme="majorEastAsia" w:hAnsiTheme="majorEastAsia" w:hint="eastAsia"/>
          <w:sz w:val="24"/>
          <w:szCs w:val="24"/>
        </w:rPr>
        <w:t>、神岡】</w:t>
      </w:r>
    </w:p>
    <w:p w14:paraId="72F34CCF" w14:textId="77777777" w:rsidR="00435173" w:rsidRDefault="00435173" w:rsidP="00435173">
      <w:pPr>
        <w:ind w:firstLineChars="400" w:firstLine="960"/>
        <w:jc w:val="left"/>
        <w:rPr>
          <w:rFonts w:asciiTheme="majorEastAsia" w:eastAsiaTheme="majorEastAsia" w:hAnsiTheme="majorEastAsia"/>
          <w:sz w:val="24"/>
          <w:szCs w:val="24"/>
          <w:bdr w:val="none" w:sz="0" w:space="0" w:color="auto" w:frame="1"/>
          <w:shd w:val="clear" w:color="auto" w:fill="FFFFFF"/>
        </w:rPr>
      </w:pPr>
      <w:r w:rsidRPr="00435173">
        <w:rPr>
          <w:rFonts w:asciiTheme="majorEastAsia" w:eastAsiaTheme="majorEastAsia" w:hAnsiTheme="majorEastAsia" w:hint="eastAsia"/>
          <w:sz w:val="24"/>
          <w:szCs w:val="24"/>
          <w:bdr w:val="none" w:sz="0" w:space="0" w:color="auto" w:frame="1"/>
          <w:shd w:val="clear" w:color="auto" w:fill="FFFFFF"/>
        </w:rPr>
        <w:t>大阪市中央区大手前１－５－４４</w:t>
      </w:r>
    </w:p>
    <w:p w14:paraId="7AD6A85E" w14:textId="77777777" w:rsidR="00435173" w:rsidRDefault="00090B7D" w:rsidP="00435173">
      <w:pPr>
        <w:ind w:firstLineChars="400" w:firstLine="960"/>
        <w:jc w:val="left"/>
        <w:rPr>
          <w:rFonts w:asciiTheme="majorEastAsia" w:eastAsiaTheme="majorEastAsia" w:hAnsiTheme="majorEastAsia"/>
          <w:sz w:val="24"/>
          <w:szCs w:val="24"/>
        </w:rPr>
      </w:pPr>
      <w:r w:rsidRPr="00102F82">
        <w:rPr>
          <w:rFonts w:asciiTheme="majorEastAsia" w:eastAsiaTheme="majorEastAsia" w:hAnsiTheme="majorEastAsia" w:hint="eastAsia"/>
          <w:sz w:val="24"/>
          <w:szCs w:val="24"/>
          <w:bdr w:val="none" w:sz="0" w:space="0" w:color="auto" w:frame="1"/>
          <w:shd w:val="clear" w:color="auto" w:fill="FFFFFF"/>
        </w:rPr>
        <w:t>ＴＥＬ：０６－６９６６－６０４６</w:t>
      </w:r>
    </w:p>
    <w:p w14:paraId="18061211" w14:textId="77777777" w:rsidR="00090B7D" w:rsidRDefault="00090B7D" w:rsidP="00435173">
      <w:pPr>
        <w:ind w:firstLineChars="400" w:firstLine="960"/>
        <w:jc w:val="left"/>
        <w:rPr>
          <w:rFonts w:asciiTheme="majorEastAsia" w:eastAsiaTheme="majorEastAsia" w:hAnsiTheme="majorEastAsia"/>
          <w:sz w:val="24"/>
          <w:szCs w:val="24"/>
        </w:rPr>
      </w:pPr>
      <w:r w:rsidRPr="000268A0">
        <w:rPr>
          <w:rFonts w:asciiTheme="majorEastAsia" w:eastAsiaTheme="majorEastAsia" w:hAnsiTheme="majorEastAsia" w:hint="eastAsia"/>
          <w:sz w:val="24"/>
          <w:szCs w:val="24"/>
        </w:rPr>
        <w:t>ＦＡＸ：０６－６９６６－６０９１</w:t>
      </w:r>
    </w:p>
    <w:p w14:paraId="3BEFC9A7" w14:textId="77777777" w:rsidR="00435173" w:rsidRPr="00435173" w:rsidRDefault="00435173" w:rsidP="00435173">
      <w:pPr>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w:t>
      </w:r>
      <w:r w:rsidRPr="00102F82">
        <w:rPr>
          <w:rFonts w:asciiTheme="majorEastAsia" w:eastAsiaTheme="majorEastAsia" w:hAnsiTheme="majorEastAsia" w:hint="eastAsia"/>
          <w:sz w:val="24"/>
          <w:szCs w:val="24"/>
        </w:rPr>
        <w:t>-mail:</w:t>
      </w:r>
      <w:hyperlink r:id="rId8" w:history="1">
        <w:r w:rsidRPr="00102F82">
          <w:rPr>
            <w:rStyle w:val="af1"/>
            <w:rFonts w:asciiTheme="majorEastAsia" w:eastAsiaTheme="majorEastAsia" w:hAnsiTheme="majorEastAsia" w:hint="eastAsia"/>
            <w:color w:val="auto"/>
            <w:sz w:val="24"/>
            <w:szCs w:val="24"/>
            <w:u w:val="none"/>
            <w:bdr w:val="none" w:sz="0" w:space="0" w:color="auto" w:frame="1"/>
            <w:shd w:val="clear" w:color="auto" w:fill="FFFFFF"/>
          </w:rPr>
          <w:t>reinan-wakasa@meti.go.jp</w:t>
        </w:r>
      </w:hyperlink>
    </w:p>
    <w:p w14:paraId="7917DD56" w14:textId="77777777" w:rsidR="004C763F" w:rsidRDefault="004C763F" w:rsidP="00435173">
      <w:pPr>
        <w:rPr>
          <w:rFonts w:asciiTheme="majorEastAsia" w:eastAsiaTheme="majorEastAsia" w:hAnsiTheme="majorEastAsia" w:cs="Meiryo UI"/>
          <w:b/>
          <w:szCs w:val="21"/>
        </w:rPr>
      </w:pPr>
    </w:p>
    <w:p w14:paraId="23932BFF" w14:textId="77777777" w:rsidR="00435173" w:rsidRPr="00435173" w:rsidRDefault="00435173" w:rsidP="00435173">
      <w:pPr>
        <w:rPr>
          <w:rFonts w:asciiTheme="majorEastAsia" w:eastAsiaTheme="majorEastAsia" w:hAnsiTheme="majorEastAsia" w:cs="Meiryo UI"/>
          <w:b/>
          <w:szCs w:val="21"/>
        </w:rPr>
      </w:pPr>
      <w:r w:rsidRPr="00435173">
        <w:rPr>
          <w:rFonts w:asciiTheme="majorEastAsia" w:eastAsiaTheme="majorEastAsia" w:hAnsiTheme="majorEastAsia" w:hint="eastAsia"/>
          <w:b/>
          <w:noProof/>
          <w:sz w:val="32"/>
          <w:szCs w:val="32"/>
        </w:rPr>
        <w:lastRenderedPageBreak/>
        <mc:AlternateContent>
          <mc:Choice Requires="wps">
            <w:drawing>
              <wp:anchor distT="0" distB="0" distL="114300" distR="114300" simplePos="0" relativeHeight="251660288" behindDoc="0" locked="0" layoutInCell="1" allowOverlap="1" wp14:anchorId="28F78EF6" wp14:editId="3C344EA1">
                <wp:simplePos x="0" y="0"/>
                <wp:positionH relativeFrom="column">
                  <wp:posOffset>0</wp:posOffset>
                </wp:positionH>
                <wp:positionV relativeFrom="paragraph">
                  <wp:posOffset>-635</wp:posOffset>
                </wp:positionV>
                <wp:extent cx="708869" cy="318519"/>
                <wp:effectExtent l="0" t="0" r="15240" b="24765"/>
                <wp:wrapNone/>
                <wp:docPr id="5" name="テキスト ボックス 5"/>
                <wp:cNvGraphicFramePr/>
                <a:graphic xmlns:a="http://schemas.openxmlformats.org/drawingml/2006/main">
                  <a:graphicData uri="http://schemas.microsoft.com/office/word/2010/wordprocessingShape">
                    <wps:wsp>
                      <wps:cNvSpPr txBox="1"/>
                      <wps:spPr>
                        <a:xfrm>
                          <a:off x="0" y="0"/>
                          <a:ext cx="708869" cy="318519"/>
                        </a:xfrm>
                        <a:prstGeom prst="rect">
                          <a:avLst/>
                        </a:prstGeom>
                        <a:noFill/>
                        <a:ln w="12700">
                          <a:solidFill>
                            <a:prstClr val="black"/>
                          </a:solidFill>
                        </a:ln>
                      </wps:spPr>
                      <wps:txbx>
                        <w:txbxContent>
                          <w:p w14:paraId="1D93DE64" w14:textId="77777777" w:rsidR="00435173" w:rsidRPr="00F322EA" w:rsidRDefault="00435173" w:rsidP="00435173">
                            <w:pPr>
                              <w:jc w:val="center"/>
                              <w:rPr>
                                <w:rFonts w:asciiTheme="majorEastAsia" w:eastAsiaTheme="majorEastAsia" w:hAnsiTheme="majorEastAsia"/>
                                <w:b/>
                                <w:bCs/>
                                <w:sz w:val="24"/>
                                <w:szCs w:val="24"/>
                              </w:rPr>
                            </w:pPr>
                            <w:r w:rsidRPr="00F322EA">
                              <w:rPr>
                                <w:rFonts w:asciiTheme="majorEastAsia" w:eastAsiaTheme="majorEastAsia" w:hAnsiTheme="majorEastAsia" w:hint="eastAsia"/>
                                <w:b/>
                                <w:bCs/>
                                <w:sz w:val="24"/>
                                <w:szCs w:val="24"/>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8B0A" id="_x0000_t202" coordsize="21600,21600" o:spt="202" path="m,l,21600r21600,l21600,xe">
                <v:stroke joinstyle="miter"/>
                <v:path gradientshapeok="t" o:connecttype="rect"/>
              </v:shapetype>
              <v:shape id="テキスト ボックス 5" o:spid="_x0000_s1026" type="#_x0000_t202" style="position:absolute;left:0;text-align:left;margin-left:0;margin-top:-.05pt;width:55.8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" filled="f" strokeweight="1pt">
                <v:textbox>
                  <w:txbxContent>
                    <w:p w:rsidR="00435173" w:rsidRPr="00F322EA" w:rsidRDefault="00435173" w:rsidP="00435173">
                      <w:pPr>
                        <w:jc w:val="center"/>
                        <w:rPr>
                          <w:rFonts w:asciiTheme="majorEastAsia" w:eastAsiaTheme="majorEastAsia" w:hAnsiTheme="majorEastAsia"/>
                          <w:b/>
                          <w:bCs/>
                          <w:sz w:val="24"/>
                          <w:szCs w:val="24"/>
                        </w:rPr>
                      </w:pPr>
                      <w:r w:rsidRPr="00F322EA">
                        <w:rPr>
                          <w:rFonts w:asciiTheme="majorEastAsia" w:eastAsiaTheme="majorEastAsia" w:hAnsiTheme="majorEastAsia" w:hint="eastAsia"/>
                          <w:b/>
                          <w:bCs/>
                          <w:sz w:val="24"/>
                          <w:szCs w:val="24"/>
                        </w:rPr>
                        <w:t>別　紙</w:t>
                      </w:r>
                    </w:p>
                  </w:txbxContent>
                </v:textbox>
              </v:shape>
            </w:pict>
          </mc:Fallback>
        </mc:AlternateContent>
      </w:r>
    </w:p>
    <w:p w14:paraId="600BA3EF" w14:textId="77777777" w:rsidR="00435173" w:rsidRPr="004C763F" w:rsidRDefault="00435173" w:rsidP="00435173">
      <w:pPr>
        <w:jc w:val="center"/>
        <w:rPr>
          <w:rFonts w:asciiTheme="majorEastAsia" w:eastAsiaTheme="majorEastAsia" w:hAnsiTheme="majorEastAsia"/>
          <w:b/>
          <w:sz w:val="32"/>
          <w:szCs w:val="32"/>
        </w:rPr>
      </w:pPr>
      <w:r w:rsidRPr="004C763F">
        <w:rPr>
          <w:rFonts w:asciiTheme="majorEastAsia" w:eastAsiaTheme="majorEastAsia" w:hAnsiTheme="majorEastAsia" w:hint="eastAsia"/>
          <w:b/>
          <w:sz w:val="32"/>
          <w:szCs w:val="32"/>
        </w:rPr>
        <w:t>「経済産業省関連施策説明会」参加申込書</w:t>
      </w:r>
    </w:p>
    <w:p w14:paraId="399D00E9" w14:textId="77777777" w:rsidR="00B3616C" w:rsidRPr="004C763F" w:rsidRDefault="00435173" w:rsidP="00B3616C">
      <w:pPr>
        <w:jc w:val="center"/>
        <w:rPr>
          <w:rFonts w:asciiTheme="majorEastAsia" w:eastAsiaTheme="majorEastAsia" w:hAnsiTheme="majorEastAsia"/>
        </w:rPr>
      </w:pPr>
      <w:r w:rsidRPr="004C763F">
        <w:rPr>
          <w:rFonts w:asciiTheme="majorEastAsia" w:eastAsiaTheme="majorEastAsia" w:hAnsiTheme="majorEastAsia" w:hint="eastAsia"/>
          <w:sz w:val="22"/>
        </w:rPr>
        <w:t>（上記の</w:t>
      </w:r>
      <w:r w:rsidRPr="004C763F">
        <w:rPr>
          <w:rFonts w:asciiTheme="majorEastAsia" w:eastAsiaTheme="majorEastAsia" w:hAnsiTheme="majorEastAsia" w:hint="eastAsia"/>
          <w:sz w:val="22"/>
          <w:u w:val="wave"/>
        </w:rPr>
        <w:t>参加</w:t>
      </w:r>
      <w:r w:rsidR="00B3616C" w:rsidRPr="004C763F">
        <w:rPr>
          <w:rFonts w:asciiTheme="majorEastAsia" w:eastAsiaTheme="majorEastAsia" w:hAnsiTheme="majorEastAsia" w:hint="eastAsia"/>
          <w:sz w:val="22"/>
          <w:u w:val="wave"/>
        </w:rPr>
        <w:t>会場、及び参加</w:t>
      </w:r>
      <w:r w:rsidRPr="004C763F">
        <w:rPr>
          <w:rFonts w:asciiTheme="majorEastAsia" w:eastAsiaTheme="majorEastAsia" w:hAnsiTheme="majorEastAsia" w:hint="eastAsia"/>
          <w:sz w:val="22"/>
          <w:u w:val="wave"/>
        </w:rPr>
        <w:t>方法</w:t>
      </w:r>
      <w:r w:rsidRPr="004C763F">
        <w:rPr>
          <w:rFonts w:asciiTheme="majorEastAsia" w:eastAsiaTheme="majorEastAsia" w:hAnsiTheme="majorEastAsia" w:hint="eastAsia"/>
          <w:sz w:val="22"/>
        </w:rPr>
        <w:t>の</w:t>
      </w:r>
      <w:r w:rsidRPr="004C763F">
        <w:rPr>
          <w:rFonts w:asciiTheme="majorEastAsia" w:eastAsiaTheme="majorEastAsia" w:hAnsiTheme="majorEastAsia" w:cs="Segoe UI Emoji" w:hint="eastAsia"/>
          <w:sz w:val="22"/>
        </w:rPr>
        <w:t>チェックを</w:t>
      </w:r>
      <w:r w:rsidRPr="004C763F">
        <w:rPr>
          <w:rFonts w:asciiTheme="majorEastAsia" w:eastAsiaTheme="majorEastAsia" w:hAnsiTheme="majorEastAsia" w:hint="eastAsia"/>
          <w:sz w:val="22"/>
        </w:rPr>
        <w:t>お願いします）</w:t>
      </w:r>
    </w:p>
    <w:p w14:paraId="5738B280" w14:textId="77777777" w:rsidR="00B3616C" w:rsidRPr="004C763F" w:rsidRDefault="00B3616C" w:rsidP="00B3616C">
      <w:pPr>
        <w:jc w:val="center"/>
        <w:rPr>
          <w:rFonts w:asciiTheme="majorEastAsia" w:eastAsiaTheme="majorEastAsia" w:hAnsiTheme="majorEastAsia"/>
        </w:rPr>
      </w:pPr>
    </w:p>
    <w:p w14:paraId="3524B9C2" w14:textId="77777777" w:rsidR="00B3616C" w:rsidRPr="004C763F" w:rsidRDefault="00167A2D" w:rsidP="00435173">
      <w:pPr>
        <w:jc w:val="center"/>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14:anchorId="3DB95978" wp14:editId="0AAA286A">
            <wp:extent cx="2933700" cy="2223135"/>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9980" cy="2235472"/>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Pr>
          <w:rFonts w:asciiTheme="majorEastAsia" w:eastAsiaTheme="majorEastAsia" w:hAnsiTheme="majorEastAsia"/>
          <w:noProof/>
          <w:sz w:val="22"/>
        </w:rPr>
        <w:drawing>
          <wp:inline distT="0" distB="0" distL="0" distR="0" wp14:anchorId="3CDD197D" wp14:editId="0927A5FB">
            <wp:extent cx="2886075" cy="2223135"/>
            <wp:effectExtent l="0" t="0" r="9525"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416" cy="2241885"/>
                    </a:xfrm>
                    <a:prstGeom prst="rect">
                      <a:avLst/>
                    </a:prstGeom>
                    <a:noFill/>
                    <a:ln>
                      <a:noFill/>
                    </a:ln>
                  </pic:spPr>
                </pic:pic>
              </a:graphicData>
            </a:graphic>
          </wp:inline>
        </w:drawing>
      </w:r>
    </w:p>
    <w:p w14:paraId="5CF71879" w14:textId="77777777" w:rsidR="00B3616C" w:rsidRPr="004C763F" w:rsidRDefault="00B3616C" w:rsidP="00435173">
      <w:pPr>
        <w:jc w:val="center"/>
        <w:rPr>
          <w:rFonts w:asciiTheme="majorEastAsia" w:eastAsiaTheme="majorEastAsia" w:hAnsiTheme="majorEastAsia"/>
        </w:rPr>
      </w:pPr>
    </w:p>
    <w:p w14:paraId="0E72C15D" w14:textId="77777777" w:rsidR="00435173" w:rsidRPr="004C763F" w:rsidRDefault="00435173" w:rsidP="00435173">
      <w:pPr>
        <w:jc w:val="center"/>
        <w:rPr>
          <w:rFonts w:asciiTheme="majorEastAsia" w:eastAsiaTheme="majorEastAsia" w:hAnsiTheme="majorEastAsia"/>
          <w:sz w:val="22"/>
        </w:rPr>
      </w:pPr>
      <w:r w:rsidRPr="004C763F">
        <w:rPr>
          <w:rFonts w:asciiTheme="majorEastAsia" w:eastAsiaTheme="majorEastAsia" w:hAnsiTheme="majorEastAsia" w:hint="eastAsia"/>
          <w:sz w:val="22"/>
        </w:rPr>
        <w:t>※できる限りオンラインでの参加をお願いいたします。</w:t>
      </w:r>
    </w:p>
    <w:p w14:paraId="6370B35F" w14:textId="77777777" w:rsidR="00435173" w:rsidRPr="004C763F" w:rsidRDefault="00435173" w:rsidP="00435173">
      <w:pPr>
        <w:jc w:val="center"/>
        <w:rPr>
          <w:rFonts w:asciiTheme="majorEastAsia" w:eastAsiaTheme="majorEastAsia" w:hAnsiTheme="majorEastAsia"/>
          <w:sz w:val="22"/>
        </w:rPr>
      </w:pPr>
      <w:r w:rsidRPr="004C763F">
        <w:rPr>
          <w:rFonts w:asciiTheme="majorEastAsia" w:eastAsiaTheme="majorEastAsia" w:hAnsiTheme="majorEastAsia" w:hint="eastAsia"/>
          <w:sz w:val="22"/>
        </w:rPr>
        <w:t>※令和３年２月１５日（月）までにお申込み願います。</w:t>
      </w:r>
    </w:p>
    <w:p w14:paraId="759E3241" w14:textId="77777777" w:rsidR="00435173" w:rsidRPr="004C763F" w:rsidRDefault="00435173" w:rsidP="00435173">
      <w:pPr>
        <w:jc w:val="center"/>
        <w:rPr>
          <w:rFonts w:asciiTheme="majorEastAsia" w:eastAsiaTheme="majorEastAsia" w:hAnsiTheme="majorEastAsia"/>
          <w:szCs w:val="21"/>
        </w:rPr>
      </w:pPr>
    </w:p>
    <w:p w14:paraId="50FAD349" w14:textId="77777777" w:rsidR="00435173" w:rsidRPr="004C763F" w:rsidRDefault="00435173" w:rsidP="00435173">
      <w:pPr>
        <w:ind w:firstLineChars="50" w:firstLine="120"/>
        <w:jc w:val="left"/>
        <w:rPr>
          <w:rFonts w:asciiTheme="majorEastAsia" w:eastAsiaTheme="majorEastAsia" w:hAnsiTheme="majorEastAsia"/>
          <w:sz w:val="24"/>
          <w:szCs w:val="24"/>
        </w:rPr>
      </w:pPr>
      <w:r w:rsidRPr="004C763F">
        <w:rPr>
          <w:rFonts w:asciiTheme="majorEastAsia" w:eastAsiaTheme="majorEastAsia" w:hAnsiTheme="majorEastAsia" w:hint="eastAsia"/>
          <w:sz w:val="24"/>
          <w:szCs w:val="24"/>
        </w:rPr>
        <w:t xml:space="preserve">団体・事業者名 </w:t>
      </w:r>
      <w:r w:rsidRPr="004C763F">
        <w:rPr>
          <w:rFonts w:asciiTheme="majorEastAsia" w:eastAsiaTheme="majorEastAsia" w:hAnsiTheme="majorEastAsia" w:hint="eastAsia"/>
          <w:sz w:val="24"/>
          <w:szCs w:val="24"/>
          <w:u w:val="single"/>
        </w:rPr>
        <w:t xml:space="preserve">　　　　　　　　　　　　　　　　　　　　　</w:t>
      </w:r>
    </w:p>
    <w:tbl>
      <w:tblPr>
        <w:tblStyle w:val="11"/>
        <w:tblpPr w:leftFromText="142" w:rightFromText="142" w:vertAnchor="text" w:horzAnchor="margin" w:tblpX="250" w:tblpY="119"/>
        <w:tblW w:w="0" w:type="auto"/>
        <w:tblLook w:val="04A0" w:firstRow="1" w:lastRow="0" w:firstColumn="1" w:lastColumn="0" w:noHBand="0" w:noVBand="1"/>
      </w:tblPr>
      <w:tblGrid>
        <w:gridCol w:w="3229"/>
        <w:gridCol w:w="2266"/>
        <w:gridCol w:w="3402"/>
      </w:tblGrid>
      <w:tr w:rsidR="00435173" w:rsidRPr="004C763F" w14:paraId="1636746D" w14:textId="77777777" w:rsidTr="00BE2F6B">
        <w:tc>
          <w:tcPr>
            <w:tcW w:w="3229" w:type="dxa"/>
            <w:vAlign w:val="bottom"/>
          </w:tcPr>
          <w:p w14:paraId="4188721C" w14:textId="77777777" w:rsidR="00435173" w:rsidRPr="004C763F" w:rsidRDefault="00435173" w:rsidP="00435173">
            <w:pPr>
              <w:spacing w:line="276" w:lineRule="auto"/>
              <w:jc w:val="center"/>
              <w:rPr>
                <w:rFonts w:asciiTheme="majorEastAsia" w:eastAsiaTheme="majorEastAsia" w:hAnsiTheme="majorEastAsia"/>
                <w:szCs w:val="21"/>
              </w:rPr>
            </w:pPr>
            <w:r w:rsidRPr="004C763F">
              <w:rPr>
                <w:rFonts w:asciiTheme="majorEastAsia" w:eastAsiaTheme="majorEastAsia" w:hAnsiTheme="majorEastAsia" w:hint="eastAsia"/>
                <w:szCs w:val="21"/>
              </w:rPr>
              <w:t>所属部署名</w:t>
            </w:r>
          </w:p>
        </w:tc>
        <w:tc>
          <w:tcPr>
            <w:tcW w:w="2266" w:type="dxa"/>
            <w:vAlign w:val="bottom"/>
          </w:tcPr>
          <w:p w14:paraId="2A8E66CD" w14:textId="77777777" w:rsidR="00435173" w:rsidRPr="004C763F" w:rsidRDefault="00435173" w:rsidP="00435173">
            <w:pPr>
              <w:jc w:val="center"/>
              <w:rPr>
                <w:rFonts w:asciiTheme="majorEastAsia" w:eastAsiaTheme="majorEastAsia" w:hAnsiTheme="majorEastAsia"/>
                <w:szCs w:val="21"/>
              </w:rPr>
            </w:pPr>
            <w:r w:rsidRPr="004C763F">
              <w:rPr>
                <w:rFonts w:asciiTheme="majorEastAsia" w:eastAsiaTheme="majorEastAsia" w:hAnsiTheme="majorEastAsia" w:hint="eastAsia"/>
                <w:szCs w:val="21"/>
              </w:rPr>
              <w:t>役　職</w:t>
            </w:r>
          </w:p>
        </w:tc>
        <w:tc>
          <w:tcPr>
            <w:tcW w:w="3402" w:type="dxa"/>
            <w:vAlign w:val="bottom"/>
          </w:tcPr>
          <w:p w14:paraId="340A9D04" w14:textId="77777777" w:rsidR="00435173" w:rsidRPr="004C763F" w:rsidRDefault="00435173" w:rsidP="00435173">
            <w:pPr>
              <w:jc w:val="center"/>
              <w:rPr>
                <w:rFonts w:asciiTheme="majorEastAsia" w:eastAsiaTheme="majorEastAsia" w:hAnsiTheme="majorEastAsia"/>
                <w:szCs w:val="21"/>
              </w:rPr>
            </w:pPr>
            <w:r w:rsidRPr="004C763F">
              <w:rPr>
                <w:rFonts w:asciiTheme="majorEastAsia" w:eastAsiaTheme="majorEastAsia" w:hAnsiTheme="majorEastAsia" w:hint="eastAsia"/>
                <w:szCs w:val="21"/>
              </w:rPr>
              <w:t>氏　名</w:t>
            </w:r>
          </w:p>
        </w:tc>
      </w:tr>
      <w:tr w:rsidR="00435173" w:rsidRPr="004C763F" w14:paraId="2DB99F43" w14:textId="77777777" w:rsidTr="00BE2F6B">
        <w:trPr>
          <w:trHeight w:val="668"/>
        </w:trPr>
        <w:tc>
          <w:tcPr>
            <w:tcW w:w="3229" w:type="dxa"/>
          </w:tcPr>
          <w:p w14:paraId="421D487F" w14:textId="77777777" w:rsidR="00435173" w:rsidRPr="004C763F" w:rsidRDefault="00435173" w:rsidP="00435173">
            <w:pPr>
              <w:spacing w:line="276" w:lineRule="auto"/>
              <w:ind w:right="840"/>
              <w:rPr>
                <w:rFonts w:asciiTheme="majorEastAsia" w:eastAsiaTheme="majorEastAsia" w:hAnsiTheme="majorEastAsia"/>
                <w:szCs w:val="21"/>
              </w:rPr>
            </w:pPr>
          </w:p>
        </w:tc>
        <w:tc>
          <w:tcPr>
            <w:tcW w:w="2266" w:type="dxa"/>
          </w:tcPr>
          <w:p w14:paraId="7873143D" w14:textId="77777777" w:rsidR="00435173" w:rsidRPr="004C763F" w:rsidRDefault="00435173" w:rsidP="00435173">
            <w:pPr>
              <w:jc w:val="right"/>
              <w:rPr>
                <w:rFonts w:asciiTheme="majorEastAsia" w:eastAsiaTheme="majorEastAsia" w:hAnsiTheme="majorEastAsia"/>
                <w:szCs w:val="21"/>
              </w:rPr>
            </w:pPr>
          </w:p>
        </w:tc>
        <w:tc>
          <w:tcPr>
            <w:tcW w:w="3402" w:type="dxa"/>
          </w:tcPr>
          <w:p w14:paraId="71DC5BC6" w14:textId="77777777" w:rsidR="00435173" w:rsidRPr="004C763F" w:rsidRDefault="00435173" w:rsidP="00435173">
            <w:pPr>
              <w:ind w:right="840"/>
              <w:rPr>
                <w:rFonts w:asciiTheme="majorEastAsia" w:eastAsiaTheme="majorEastAsia" w:hAnsiTheme="majorEastAsia"/>
                <w:szCs w:val="21"/>
              </w:rPr>
            </w:pPr>
          </w:p>
        </w:tc>
      </w:tr>
      <w:tr w:rsidR="00435173" w:rsidRPr="004C763F" w14:paraId="3CDEC9A8" w14:textId="77777777" w:rsidTr="00BE2F6B">
        <w:tc>
          <w:tcPr>
            <w:tcW w:w="3229" w:type="dxa"/>
          </w:tcPr>
          <w:p w14:paraId="451F8935" w14:textId="77777777" w:rsidR="00435173" w:rsidRPr="004C763F" w:rsidRDefault="00435173" w:rsidP="00435173">
            <w:pPr>
              <w:spacing w:line="276" w:lineRule="auto"/>
              <w:jc w:val="right"/>
              <w:rPr>
                <w:rFonts w:asciiTheme="majorEastAsia" w:eastAsiaTheme="majorEastAsia" w:hAnsiTheme="majorEastAsia"/>
                <w:szCs w:val="21"/>
              </w:rPr>
            </w:pPr>
          </w:p>
        </w:tc>
        <w:tc>
          <w:tcPr>
            <w:tcW w:w="2266" w:type="dxa"/>
          </w:tcPr>
          <w:p w14:paraId="65DF951C" w14:textId="77777777" w:rsidR="00435173" w:rsidRPr="004C763F" w:rsidRDefault="00435173" w:rsidP="00435173">
            <w:pPr>
              <w:jc w:val="right"/>
              <w:rPr>
                <w:rFonts w:asciiTheme="majorEastAsia" w:eastAsiaTheme="majorEastAsia" w:hAnsiTheme="majorEastAsia"/>
                <w:szCs w:val="21"/>
              </w:rPr>
            </w:pPr>
          </w:p>
        </w:tc>
        <w:tc>
          <w:tcPr>
            <w:tcW w:w="3402" w:type="dxa"/>
          </w:tcPr>
          <w:p w14:paraId="4D6851BA" w14:textId="77777777" w:rsidR="00435173" w:rsidRPr="004C763F" w:rsidRDefault="00435173" w:rsidP="00435173">
            <w:pPr>
              <w:jc w:val="right"/>
              <w:rPr>
                <w:rFonts w:asciiTheme="majorEastAsia" w:eastAsiaTheme="majorEastAsia" w:hAnsiTheme="majorEastAsia"/>
                <w:szCs w:val="21"/>
              </w:rPr>
            </w:pPr>
          </w:p>
          <w:p w14:paraId="36141E65" w14:textId="77777777" w:rsidR="00435173" w:rsidRPr="004C763F" w:rsidRDefault="00435173" w:rsidP="00435173">
            <w:pPr>
              <w:jc w:val="right"/>
              <w:rPr>
                <w:rFonts w:asciiTheme="majorEastAsia" w:eastAsiaTheme="majorEastAsia" w:hAnsiTheme="majorEastAsia"/>
                <w:szCs w:val="21"/>
              </w:rPr>
            </w:pPr>
          </w:p>
        </w:tc>
      </w:tr>
      <w:tr w:rsidR="00435173" w:rsidRPr="004C763F" w14:paraId="01E0C80D" w14:textId="77777777" w:rsidTr="00BE2F6B">
        <w:tc>
          <w:tcPr>
            <w:tcW w:w="3229" w:type="dxa"/>
          </w:tcPr>
          <w:p w14:paraId="49EAF804" w14:textId="77777777" w:rsidR="00435173" w:rsidRPr="004C763F" w:rsidRDefault="00435173" w:rsidP="00435173">
            <w:pPr>
              <w:spacing w:line="276" w:lineRule="auto"/>
              <w:jc w:val="right"/>
              <w:rPr>
                <w:rFonts w:asciiTheme="majorEastAsia" w:eastAsiaTheme="majorEastAsia" w:hAnsiTheme="majorEastAsia"/>
                <w:szCs w:val="21"/>
              </w:rPr>
            </w:pPr>
          </w:p>
        </w:tc>
        <w:tc>
          <w:tcPr>
            <w:tcW w:w="2266" w:type="dxa"/>
          </w:tcPr>
          <w:p w14:paraId="56397DF4" w14:textId="77777777" w:rsidR="00435173" w:rsidRPr="004C763F" w:rsidRDefault="00435173" w:rsidP="00435173">
            <w:pPr>
              <w:jc w:val="right"/>
              <w:rPr>
                <w:rFonts w:asciiTheme="majorEastAsia" w:eastAsiaTheme="majorEastAsia" w:hAnsiTheme="majorEastAsia"/>
                <w:szCs w:val="21"/>
              </w:rPr>
            </w:pPr>
          </w:p>
        </w:tc>
        <w:tc>
          <w:tcPr>
            <w:tcW w:w="3402" w:type="dxa"/>
          </w:tcPr>
          <w:p w14:paraId="76A1E4EF" w14:textId="77777777" w:rsidR="00435173" w:rsidRPr="004C763F" w:rsidRDefault="00435173" w:rsidP="00435173">
            <w:pPr>
              <w:jc w:val="right"/>
              <w:rPr>
                <w:rFonts w:asciiTheme="majorEastAsia" w:eastAsiaTheme="majorEastAsia" w:hAnsiTheme="majorEastAsia"/>
                <w:szCs w:val="21"/>
              </w:rPr>
            </w:pPr>
          </w:p>
          <w:p w14:paraId="3BD8A939" w14:textId="77777777" w:rsidR="00435173" w:rsidRPr="004C763F" w:rsidRDefault="00435173" w:rsidP="00435173">
            <w:pPr>
              <w:jc w:val="right"/>
              <w:rPr>
                <w:rFonts w:asciiTheme="majorEastAsia" w:eastAsiaTheme="majorEastAsia" w:hAnsiTheme="majorEastAsia"/>
                <w:szCs w:val="21"/>
              </w:rPr>
            </w:pPr>
          </w:p>
        </w:tc>
      </w:tr>
      <w:tr w:rsidR="00435173" w:rsidRPr="004C763F" w14:paraId="4E151DEB" w14:textId="77777777" w:rsidTr="00BE2F6B">
        <w:tc>
          <w:tcPr>
            <w:tcW w:w="3229" w:type="dxa"/>
          </w:tcPr>
          <w:p w14:paraId="2767541F" w14:textId="77777777" w:rsidR="00435173" w:rsidRPr="004C763F" w:rsidRDefault="00435173" w:rsidP="00435173">
            <w:pPr>
              <w:spacing w:line="276" w:lineRule="auto"/>
              <w:jc w:val="right"/>
              <w:rPr>
                <w:rFonts w:asciiTheme="majorEastAsia" w:eastAsiaTheme="majorEastAsia" w:hAnsiTheme="majorEastAsia"/>
                <w:szCs w:val="21"/>
              </w:rPr>
            </w:pPr>
          </w:p>
        </w:tc>
        <w:tc>
          <w:tcPr>
            <w:tcW w:w="2266" w:type="dxa"/>
          </w:tcPr>
          <w:p w14:paraId="4212E1FC" w14:textId="77777777" w:rsidR="00435173" w:rsidRPr="004C763F" w:rsidRDefault="00435173" w:rsidP="00435173">
            <w:pPr>
              <w:jc w:val="right"/>
              <w:rPr>
                <w:rFonts w:asciiTheme="majorEastAsia" w:eastAsiaTheme="majorEastAsia" w:hAnsiTheme="majorEastAsia"/>
                <w:szCs w:val="21"/>
              </w:rPr>
            </w:pPr>
          </w:p>
        </w:tc>
        <w:tc>
          <w:tcPr>
            <w:tcW w:w="3402" w:type="dxa"/>
          </w:tcPr>
          <w:p w14:paraId="69745E48" w14:textId="77777777" w:rsidR="00435173" w:rsidRPr="004C763F" w:rsidRDefault="00435173" w:rsidP="00435173">
            <w:pPr>
              <w:jc w:val="right"/>
              <w:rPr>
                <w:rFonts w:asciiTheme="majorEastAsia" w:eastAsiaTheme="majorEastAsia" w:hAnsiTheme="majorEastAsia"/>
                <w:szCs w:val="21"/>
              </w:rPr>
            </w:pPr>
          </w:p>
          <w:p w14:paraId="3051D2EA" w14:textId="77777777" w:rsidR="00435173" w:rsidRPr="004C763F" w:rsidRDefault="00435173" w:rsidP="00435173">
            <w:pPr>
              <w:jc w:val="right"/>
              <w:rPr>
                <w:rFonts w:asciiTheme="majorEastAsia" w:eastAsiaTheme="majorEastAsia" w:hAnsiTheme="majorEastAsia"/>
                <w:szCs w:val="21"/>
              </w:rPr>
            </w:pPr>
          </w:p>
        </w:tc>
      </w:tr>
    </w:tbl>
    <w:p w14:paraId="1B29A215" w14:textId="77777777" w:rsidR="00B3616C" w:rsidRPr="004C763F" w:rsidRDefault="00B3616C" w:rsidP="00435173">
      <w:pPr>
        <w:spacing w:line="480" w:lineRule="auto"/>
        <w:ind w:firstLineChars="100" w:firstLine="210"/>
        <w:jc w:val="left"/>
        <w:rPr>
          <w:rFonts w:asciiTheme="majorEastAsia" w:eastAsiaTheme="majorEastAsia" w:hAnsiTheme="majorEastAsia"/>
          <w:szCs w:val="21"/>
        </w:rPr>
      </w:pPr>
    </w:p>
    <w:p w14:paraId="273BADB6" w14:textId="77777777" w:rsidR="00B3616C" w:rsidRPr="004C763F" w:rsidRDefault="00B3616C" w:rsidP="00435173">
      <w:pPr>
        <w:spacing w:line="480" w:lineRule="auto"/>
        <w:ind w:firstLineChars="100" w:firstLine="210"/>
        <w:jc w:val="left"/>
        <w:rPr>
          <w:rFonts w:asciiTheme="majorEastAsia" w:eastAsiaTheme="majorEastAsia" w:hAnsiTheme="majorEastAsia"/>
          <w:szCs w:val="21"/>
        </w:rPr>
      </w:pPr>
    </w:p>
    <w:p w14:paraId="3783EDCB" w14:textId="77777777" w:rsidR="00B3616C" w:rsidRPr="004C763F" w:rsidRDefault="00B3616C" w:rsidP="00435173">
      <w:pPr>
        <w:spacing w:line="480" w:lineRule="auto"/>
        <w:ind w:firstLineChars="100" w:firstLine="210"/>
        <w:jc w:val="left"/>
        <w:rPr>
          <w:rFonts w:asciiTheme="majorEastAsia" w:eastAsiaTheme="majorEastAsia" w:hAnsiTheme="majorEastAsia"/>
          <w:szCs w:val="21"/>
        </w:rPr>
      </w:pPr>
    </w:p>
    <w:p w14:paraId="5B4653F2" w14:textId="77777777" w:rsidR="00B3616C" w:rsidRPr="004C763F" w:rsidRDefault="00B3616C" w:rsidP="00435173">
      <w:pPr>
        <w:spacing w:line="480" w:lineRule="auto"/>
        <w:ind w:firstLineChars="100" w:firstLine="210"/>
        <w:jc w:val="left"/>
        <w:rPr>
          <w:rFonts w:asciiTheme="majorEastAsia" w:eastAsiaTheme="majorEastAsia" w:hAnsiTheme="majorEastAsia"/>
          <w:szCs w:val="21"/>
        </w:rPr>
      </w:pPr>
    </w:p>
    <w:p w14:paraId="340F4488" w14:textId="77777777" w:rsidR="00B3616C" w:rsidRPr="004C763F" w:rsidRDefault="00B3616C" w:rsidP="00435173">
      <w:pPr>
        <w:spacing w:line="480" w:lineRule="auto"/>
        <w:ind w:firstLineChars="100" w:firstLine="210"/>
        <w:jc w:val="left"/>
        <w:rPr>
          <w:rFonts w:asciiTheme="majorEastAsia" w:eastAsiaTheme="majorEastAsia" w:hAnsiTheme="majorEastAsia"/>
          <w:szCs w:val="21"/>
        </w:rPr>
      </w:pPr>
    </w:p>
    <w:p w14:paraId="48C4D22C" w14:textId="77777777" w:rsidR="00435173" w:rsidRPr="004C763F" w:rsidRDefault="00435173" w:rsidP="00435173">
      <w:pPr>
        <w:spacing w:line="480" w:lineRule="auto"/>
        <w:ind w:firstLineChars="100" w:firstLine="210"/>
        <w:jc w:val="left"/>
        <w:rPr>
          <w:rFonts w:asciiTheme="majorEastAsia" w:eastAsiaTheme="majorEastAsia" w:hAnsiTheme="majorEastAsia"/>
          <w:szCs w:val="21"/>
        </w:rPr>
      </w:pPr>
      <w:r w:rsidRPr="004C763F">
        <w:rPr>
          <w:rFonts w:asciiTheme="majorEastAsia" w:eastAsiaTheme="majorEastAsia" w:hAnsiTheme="majorEastAsia" w:hint="eastAsia"/>
          <w:szCs w:val="21"/>
        </w:rPr>
        <w:t>●上記参加申込者のうち、代表者（お一人）の方の連絡先をご記入ください。</w:t>
      </w:r>
    </w:p>
    <w:p w14:paraId="41BFC7BD" w14:textId="77777777" w:rsidR="00435173" w:rsidRPr="004C763F" w:rsidRDefault="00435173" w:rsidP="00435173">
      <w:pPr>
        <w:spacing w:line="480" w:lineRule="auto"/>
        <w:ind w:firstLineChars="100" w:firstLine="210"/>
        <w:jc w:val="left"/>
        <w:rPr>
          <w:rFonts w:asciiTheme="majorEastAsia" w:eastAsiaTheme="majorEastAsia" w:hAnsiTheme="majorEastAsia"/>
          <w:szCs w:val="21"/>
          <w:u w:val="single"/>
        </w:rPr>
      </w:pPr>
      <w:r w:rsidRPr="004C763F">
        <w:rPr>
          <w:rFonts w:asciiTheme="majorEastAsia" w:eastAsiaTheme="majorEastAsia" w:hAnsiTheme="majorEastAsia" w:hint="eastAsia"/>
          <w:szCs w:val="21"/>
        </w:rPr>
        <w:t>○氏　名：</w:t>
      </w:r>
      <w:r w:rsidRPr="004C763F">
        <w:rPr>
          <w:rFonts w:asciiTheme="majorEastAsia" w:eastAsiaTheme="majorEastAsia" w:hAnsiTheme="majorEastAsia" w:hint="eastAsia"/>
          <w:szCs w:val="21"/>
          <w:u w:val="single"/>
        </w:rPr>
        <w:t xml:space="preserve">　　　　　　　　　　　　</w:t>
      </w:r>
      <w:r w:rsidRPr="004C763F">
        <w:rPr>
          <w:rFonts w:asciiTheme="majorEastAsia" w:eastAsiaTheme="majorEastAsia" w:hAnsiTheme="majorEastAsia" w:hint="eastAsia"/>
          <w:szCs w:val="21"/>
        </w:rPr>
        <w:t xml:space="preserve">　　○連絡先TEL：</w:t>
      </w:r>
      <w:r w:rsidRPr="004C763F">
        <w:rPr>
          <w:rFonts w:asciiTheme="majorEastAsia" w:eastAsiaTheme="majorEastAsia" w:hAnsiTheme="majorEastAsia" w:hint="eastAsia"/>
          <w:szCs w:val="21"/>
          <w:u w:val="single"/>
        </w:rPr>
        <w:t xml:space="preserve">　　　　　　　　　　　　　　 </w:t>
      </w:r>
    </w:p>
    <w:p w14:paraId="755E6AC2" w14:textId="77777777" w:rsidR="00435173" w:rsidRPr="004C763F" w:rsidRDefault="00435173" w:rsidP="00435173">
      <w:pPr>
        <w:spacing w:line="360" w:lineRule="auto"/>
        <w:ind w:firstLineChars="100" w:firstLine="210"/>
        <w:rPr>
          <w:rFonts w:asciiTheme="majorEastAsia" w:eastAsiaTheme="majorEastAsia" w:hAnsiTheme="majorEastAsia"/>
          <w:szCs w:val="21"/>
        </w:rPr>
      </w:pPr>
      <w:r w:rsidRPr="004C763F">
        <w:rPr>
          <w:rFonts w:asciiTheme="majorEastAsia" w:eastAsiaTheme="majorEastAsia" w:hAnsiTheme="majorEastAsia" w:hint="eastAsia"/>
          <w:szCs w:val="21"/>
        </w:rPr>
        <w:t>○オンライン参加用U</w:t>
      </w:r>
      <w:r w:rsidRPr="004C763F">
        <w:rPr>
          <w:rFonts w:asciiTheme="majorEastAsia" w:eastAsiaTheme="majorEastAsia" w:hAnsiTheme="majorEastAsia"/>
          <w:szCs w:val="21"/>
        </w:rPr>
        <w:t>RL</w:t>
      </w:r>
      <w:r w:rsidRPr="004C763F">
        <w:rPr>
          <w:rFonts w:asciiTheme="majorEastAsia" w:eastAsiaTheme="majorEastAsia" w:hAnsiTheme="majorEastAsia" w:hint="eastAsia"/>
          <w:szCs w:val="21"/>
        </w:rPr>
        <w:t>送信先E</w:t>
      </w:r>
      <w:r w:rsidRPr="004C763F">
        <w:rPr>
          <w:rFonts w:asciiTheme="majorEastAsia" w:eastAsiaTheme="majorEastAsia" w:hAnsiTheme="majorEastAsia"/>
          <w:szCs w:val="21"/>
        </w:rPr>
        <w:t>-mail</w:t>
      </w:r>
      <w:r w:rsidRPr="004C763F">
        <w:rPr>
          <w:rFonts w:asciiTheme="majorEastAsia" w:eastAsiaTheme="majorEastAsia" w:hAnsiTheme="majorEastAsia" w:hint="eastAsia"/>
          <w:szCs w:val="21"/>
        </w:rPr>
        <w:t>（代表者メール）：</w:t>
      </w:r>
    </w:p>
    <w:p w14:paraId="42329128" w14:textId="77777777" w:rsidR="00201910" w:rsidRPr="004C763F" w:rsidRDefault="00435173" w:rsidP="004C763F">
      <w:pPr>
        <w:spacing w:line="480" w:lineRule="auto"/>
        <w:ind w:firstLineChars="100" w:firstLine="190"/>
        <w:rPr>
          <w:rFonts w:asciiTheme="majorEastAsia" w:eastAsiaTheme="majorEastAsia" w:hAnsiTheme="majorEastAsia"/>
          <w:sz w:val="19"/>
          <w:u w:val="single"/>
        </w:rPr>
      </w:pPr>
      <w:r w:rsidRPr="004C763F">
        <w:rPr>
          <w:rFonts w:asciiTheme="majorEastAsia" w:eastAsiaTheme="majorEastAsia" w:hAnsiTheme="majorEastAsia" w:hint="eastAsia"/>
          <w:sz w:val="19"/>
        </w:rPr>
        <w:t xml:space="preserve">　</w:t>
      </w:r>
      <w:r w:rsidRPr="004C763F">
        <w:rPr>
          <w:rFonts w:asciiTheme="majorEastAsia" w:eastAsiaTheme="majorEastAsia" w:hAnsiTheme="majorEastAsia" w:hint="eastAsia"/>
          <w:sz w:val="19"/>
          <w:u w:val="single"/>
        </w:rPr>
        <w:t xml:space="preserve">　　　　　　　　　　　　　　　　　　　　　　　　　　　　　　　　　　　　　　　　　　　　</w:t>
      </w:r>
    </w:p>
    <w:sectPr w:rsidR="00201910" w:rsidRPr="004C763F" w:rsidSect="00F24F9C">
      <w:headerReference w:type="default" r:id="rId11"/>
      <w:pgSz w:w="11906" w:h="16838" w:code="9"/>
      <w:pgMar w:top="1588" w:right="1077" w:bottom="1191" w:left="1077"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A3B9A" w14:textId="77777777" w:rsidR="00EF1627" w:rsidRDefault="00EF1627" w:rsidP="003C0825">
      <w:r>
        <w:separator/>
      </w:r>
    </w:p>
  </w:endnote>
  <w:endnote w:type="continuationSeparator" w:id="0">
    <w:p w14:paraId="0B881DA9" w14:textId="77777777" w:rsidR="00EF1627" w:rsidRDefault="00EF162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14B71" w14:textId="77777777" w:rsidR="00EF1627" w:rsidRDefault="00EF1627" w:rsidP="003C0825">
      <w:r>
        <w:separator/>
      </w:r>
    </w:p>
  </w:footnote>
  <w:footnote w:type="continuationSeparator" w:id="0">
    <w:p w14:paraId="09735DE5" w14:textId="77777777" w:rsidR="00EF1627" w:rsidRDefault="00EF162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3F07" w14:textId="77777777" w:rsidR="002F5371" w:rsidRPr="003C0825" w:rsidRDefault="002F5371" w:rsidP="00EF16C8">
    <w:pPr>
      <w:pStyle w:val="a3"/>
      <w:wordWrap w:val="0"/>
      <w:jc w:val="right"/>
      <w:rPr>
        <w:rFonts w:asciiTheme="minorEastAsia" w:hAnsiTheme="minorEastAsia"/>
      </w:rPr>
    </w:pPr>
    <w:r>
      <w:rPr>
        <w:rFonts w:asciiTheme="minorEastAsia" w:hAnsiTheme="minorEastAsia"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3CC1"/>
    <w:multiLevelType w:val="hybridMultilevel"/>
    <w:tmpl w:val="6EAE92C4"/>
    <w:lvl w:ilvl="0" w:tplc="BD144D7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15A14"/>
    <w:multiLevelType w:val="hybridMultilevel"/>
    <w:tmpl w:val="212CF538"/>
    <w:lvl w:ilvl="0" w:tplc="4A0AC1A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7020CAC"/>
    <w:multiLevelType w:val="hybridMultilevel"/>
    <w:tmpl w:val="79ECDC7A"/>
    <w:lvl w:ilvl="0" w:tplc="14ECE22E">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3" w15:restartNumberingAfterBreak="0">
    <w:nsid w:val="08DB6186"/>
    <w:multiLevelType w:val="hybridMultilevel"/>
    <w:tmpl w:val="563EFED8"/>
    <w:lvl w:ilvl="0" w:tplc="A0E63CE4">
      <w:start w:val="2"/>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 w15:restartNumberingAfterBreak="0">
    <w:nsid w:val="10FB2379"/>
    <w:multiLevelType w:val="hybridMultilevel"/>
    <w:tmpl w:val="98242790"/>
    <w:lvl w:ilvl="0" w:tplc="A5C86344">
      <w:start w:val="1"/>
      <w:numFmt w:val="decimalEnclosedCircle"/>
      <w:lvlText w:val="%1"/>
      <w:lvlJc w:val="left"/>
      <w:pPr>
        <w:ind w:left="800" w:hanging="360"/>
      </w:pPr>
      <w:rPr>
        <w:rFonts w:cs="Meiryo UI"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337624C"/>
    <w:multiLevelType w:val="hybridMultilevel"/>
    <w:tmpl w:val="EEFA70D8"/>
    <w:lvl w:ilvl="0" w:tplc="3C7A642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BEF23ED"/>
    <w:multiLevelType w:val="hybridMultilevel"/>
    <w:tmpl w:val="1EE225BA"/>
    <w:lvl w:ilvl="0" w:tplc="9556AEEC">
      <w:start w:val="2"/>
      <w:numFmt w:val="decimalFullWidth"/>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7" w15:restartNumberingAfterBreak="0">
    <w:nsid w:val="2C3F3323"/>
    <w:multiLevelType w:val="hybridMultilevel"/>
    <w:tmpl w:val="6FBA8C3C"/>
    <w:lvl w:ilvl="0" w:tplc="3E8289A8">
      <w:start w:val="3"/>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381B12F4"/>
    <w:multiLevelType w:val="hybridMultilevel"/>
    <w:tmpl w:val="137A9FB8"/>
    <w:lvl w:ilvl="0" w:tplc="16BA504E">
      <w:start w:val="2"/>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9" w15:restartNumberingAfterBreak="0">
    <w:nsid w:val="401369BD"/>
    <w:multiLevelType w:val="hybridMultilevel"/>
    <w:tmpl w:val="4D0E78BC"/>
    <w:lvl w:ilvl="0" w:tplc="214A8640">
      <w:start w:val="1"/>
      <w:numFmt w:val="decimalFullWidth"/>
      <w:lvlText w:val="%1．"/>
      <w:lvlJc w:val="left"/>
      <w:pPr>
        <w:ind w:left="720" w:hanging="720"/>
      </w:pPr>
      <w:rPr>
        <w:rFonts w:hint="default"/>
      </w:rPr>
    </w:lvl>
    <w:lvl w:ilvl="1" w:tplc="3410CB2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91D69"/>
    <w:multiLevelType w:val="hybridMultilevel"/>
    <w:tmpl w:val="DF925D7C"/>
    <w:lvl w:ilvl="0" w:tplc="029EDB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F065C7"/>
    <w:multiLevelType w:val="hybridMultilevel"/>
    <w:tmpl w:val="F2B259B2"/>
    <w:lvl w:ilvl="0" w:tplc="5B44A2AE">
      <w:start w:val="1"/>
      <w:numFmt w:val="decimalFullWidth"/>
      <w:lvlText w:val="%1．"/>
      <w:lvlJc w:val="left"/>
      <w:pPr>
        <w:ind w:left="420" w:hanging="420"/>
      </w:pPr>
      <w:rPr>
        <w:rFonts w:asciiTheme="majorEastAsia" w:eastAsiaTheme="majorEastAsia" w:hAnsiTheme="majorEastAsia"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A9434B"/>
    <w:multiLevelType w:val="hybridMultilevel"/>
    <w:tmpl w:val="85349A20"/>
    <w:lvl w:ilvl="0" w:tplc="853A9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3E392D"/>
    <w:multiLevelType w:val="hybridMultilevel"/>
    <w:tmpl w:val="7A883850"/>
    <w:lvl w:ilvl="0" w:tplc="665E83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B50DC7"/>
    <w:multiLevelType w:val="hybridMultilevel"/>
    <w:tmpl w:val="4AA04E6A"/>
    <w:lvl w:ilvl="0" w:tplc="27124D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444A93"/>
    <w:multiLevelType w:val="hybridMultilevel"/>
    <w:tmpl w:val="C660F226"/>
    <w:lvl w:ilvl="0" w:tplc="F22C488E">
      <w:start w:val="3"/>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6" w15:restartNumberingAfterBreak="0">
    <w:nsid w:val="583D74E0"/>
    <w:multiLevelType w:val="hybridMultilevel"/>
    <w:tmpl w:val="1E10938C"/>
    <w:lvl w:ilvl="0" w:tplc="E4E8254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62CB5D6B"/>
    <w:multiLevelType w:val="hybridMultilevel"/>
    <w:tmpl w:val="9A5C4DE8"/>
    <w:lvl w:ilvl="0" w:tplc="86DAE7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816592"/>
    <w:multiLevelType w:val="hybridMultilevel"/>
    <w:tmpl w:val="7C7283EC"/>
    <w:lvl w:ilvl="0" w:tplc="3B92ACE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6DA5141F"/>
    <w:multiLevelType w:val="hybridMultilevel"/>
    <w:tmpl w:val="9B92B056"/>
    <w:lvl w:ilvl="0" w:tplc="C9A8B210">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0" w15:restartNumberingAfterBreak="0">
    <w:nsid w:val="6E922907"/>
    <w:multiLevelType w:val="hybridMultilevel"/>
    <w:tmpl w:val="755A8F3A"/>
    <w:lvl w:ilvl="0" w:tplc="54E2C044">
      <w:start w:val="2"/>
      <w:numFmt w:val="decimalFullWidth"/>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1" w15:restartNumberingAfterBreak="0">
    <w:nsid w:val="6FC241CC"/>
    <w:multiLevelType w:val="hybridMultilevel"/>
    <w:tmpl w:val="5D363C54"/>
    <w:lvl w:ilvl="0" w:tplc="221AC328">
      <w:start w:val="2"/>
      <w:numFmt w:val="decimalFullWidth"/>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2" w15:restartNumberingAfterBreak="0">
    <w:nsid w:val="71CB3636"/>
    <w:multiLevelType w:val="hybridMultilevel"/>
    <w:tmpl w:val="6082DEBA"/>
    <w:lvl w:ilvl="0" w:tplc="A85AF0F4">
      <w:start w:val="1"/>
      <w:numFmt w:val="decimalEnclosedCircle"/>
      <w:lvlText w:val="%1"/>
      <w:lvlJc w:val="left"/>
      <w:pPr>
        <w:ind w:left="2047" w:hanging="360"/>
      </w:pPr>
      <w:rPr>
        <w:rFonts w:hint="default"/>
      </w:rPr>
    </w:lvl>
    <w:lvl w:ilvl="1" w:tplc="04090017" w:tentative="1">
      <w:start w:val="1"/>
      <w:numFmt w:val="aiueoFullWidth"/>
      <w:lvlText w:val="(%2)"/>
      <w:lvlJc w:val="left"/>
      <w:pPr>
        <w:ind w:left="2527" w:hanging="420"/>
      </w:pPr>
    </w:lvl>
    <w:lvl w:ilvl="2" w:tplc="04090011" w:tentative="1">
      <w:start w:val="1"/>
      <w:numFmt w:val="decimalEnclosedCircle"/>
      <w:lvlText w:val="%3"/>
      <w:lvlJc w:val="left"/>
      <w:pPr>
        <w:ind w:left="2947" w:hanging="420"/>
      </w:pPr>
    </w:lvl>
    <w:lvl w:ilvl="3" w:tplc="0409000F" w:tentative="1">
      <w:start w:val="1"/>
      <w:numFmt w:val="decimal"/>
      <w:lvlText w:val="%4."/>
      <w:lvlJc w:val="left"/>
      <w:pPr>
        <w:ind w:left="3367" w:hanging="420"/>
      </w:pPr>
    </w:lvl>
    <w:lvl w:ilvl="4" w:tplc="04090017" w:tentative="1">
      <w:start w:val="1"/>
      <w:numFmt w:val="aiueoFullWidth"/>
      <w:lvlText w:val="(%5)"/>
      <w:lvlJc w:val="left"/>
      <w:pPr>
        <w:ind w:left="3787" w:hanging="420"/>
      </w:pPr>
    </w:lvl>
    <w:lvl w:ilvl="5" w:tplc="04090011" w:tentative="1">
      <w:start w:val="1"/>
      <w:numFmt w:val="decimalEnclosedCircle"/>
      <w:lvlText w:val="%6"/>
      <w:lvlJc w:val="left"/>
      <w:pPr>
        <w:ind w:left="4207" w:hanging="420"/>
      </w:pPr>
    </w:lvl>
    <w:lvl w:ilvl="6" w:tplc="0409000F" w:tentative="1">
      <w:start w:val="1"/>
      <w:numFmt w:val="decimal"/>
      <w:lvlText w:val="%7."/>
      <w:lvlJc w:val="left"/>
      <w:pPr>
        <w:ind w:left="4627" w:hanging="420"/>
      </w:pPr>
    </w:lvl>
    <w:lvl w:ilvl="7" w:tplc="04090017" w:tentative="1">
      <w:start w:val="1"/>
      <w:numFmt w:val="aiueoFullWidth"/>
      <w:lvlText w:val="(%8)"/>
      <w:lvlJc w:val="left"/>
      <w:pPr>
        <w:ind w:left="5047" w:hanging="420"/>
      </w:pPr>
    </w:lvl>
    <w:lvl w:ilvl="8" w:tplc="04090011" w:tentative="1">
      <w:start w:val="1"/>
      <w:numFmt w:val="decimalEnclosedCircle"/>
      <w:lvlText w:val="%9"/>
      <w:lvlJc w:val="left"/>
      <w:pPr>
        <w:ind w:left="5467" w:hanging="420"/>
      </w:pPr>
    </w:lvl>
  </w:abstractNum>
  <w:abstractNum w:abstractNumId="23" w15:restartNumberingAfterBreak="0">
    <w:nsid w:val="7B53651F"/>
    <w:multiLevelType w:val="hybridMultilevel"/>
    <w:tmpl w:val="5D8892DA"/>
    <w:lvl w:ilvl="0" w:tplc="DC900F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537740"/>
    <w:multiLevelType w:val="hybridMultilevel"/>
    <w:tmpl w:val="5A4EEC30"/>
    <w:lvl w:ilvl="0" w:tplc="C5A6E52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1"/>
  </w:num>
  <w:num w:numId="2">
    <w:abstractNumId w:val="12"/>
  </w:num>
  <w:num w:numId="3">
    <w:abstractNumId w:val="21"/>
  </w:num>
  <w:num w:numId="4">
    <w:abstractNumId w:val="20"/>
  </w:num>
  <w:num w:numId="5">
    <w:abstractNumId w:val="6"/>
  </w:num>
  <w:num w:numId="6">
    <w:abstractNumId w:val="8"/>
  </w:num>
  <w:num w:numId="7">
    <w:abstractNumId w:val="3"/>
  </w:num>
  <w:num w:numId="8">
    <w:abstractNumId w:val="15"/>
  </w:num>
  <w:num w:numId="9">
    <w:abstractNumId w:val="7"/>
  </w:num>
  <w:num w:numId="10">
    <w:abstractNumId w:val="2"/>
  </w:num>
  <w:num w:numId="11">
    <w:abstractNumId w:val="19"/>
  </w:num>
  <w:num w:numId="12">
    <w:abstractNumId w:val="14"/>
  </w:num>
  <w:num w:numId="13">
    <w:abstractNumId w:val="13"/>
  </w:num>
  <w:num w:numId="14">
    <w:abstractNumId w:val="5"/>
  </w:num>
  <w:num w:numId="15">
    <w:abstractNumId w:val="4"/>
  </w:num>
  <w:num w:numId="16">
    <w:abstractNumId w:val="18"/>
  </w:num>
  <w:num w:numId="17">
    <w:abstractNumId w:val="23"/>
  </w:num>
  <w:num w:numId="18">
    <w:abstractNumId w:val="10"/>
  </w:num>
  <w:num w:numId="19">
    <w:abstractNumId w:val="17"/>
  </w:num>
  <w:num w:numId="20">
    <w:abstractNumId w:val="9"/>
  </w:num>
  <w:num w:numId="21">
    <w:abstractNumId w:val="1"/>
  </w:num>
  <w:num w:numId="22">
    <w:abstractNumId w:val="24"/>
  </w:num>
  <w:num w:numId="23">
    <w:abstractNumId w:val="16"/>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13"/>
    <w:rsid w:val="000057E2"/>
    <w:rsid w:val="00012F2B"/>
    <w:rsid w:val="000268A0"/>
    <w:rsid w:val="000500AC"/>
    <w:rsid w:val="00053EFA"/>
    <w:rsid w:val="00064F7A"/>
    <w:rsid w:val="000810CA"/>
    <w:rsid w:val="00090B7D"/>
    <w:rsid w:val="000B7E7A"/>
    <w:rsid w:val="000E6FFD"/>
    <w:rsid w:val="000F7765"/>
    <w:rsid w:val="00103E0C"/>
    <w:rsid w:val="001045D4"/>
    <w:rsid w:val="00110956"/>
    <w:rsid w:val="00113C06"/>
    <w:rsid w:val="00132C09"/>
    <w:rsid w:val="00150093"/>
    <w:rsid w:val="001500A0"/>
    <w:rsid w:val="00151E46"/>
    <w:rsid w:val="001641A8"/>
    <w:rsid w:val="00167348"/>
    <w:rsid w:val="00167A2D"/>
    <w:rsid w:val="001740B2"/>
    <w:rsid w:val="00181B7A"/>
    <w:rsid w:val="001A004A"/>
    <w:rsid w:val="001A4496"/>
    <w:rsid w:val="001D2C33"/>
    <w:rsid w:val="001D5C1D"/>
    <w:rsid w:val="001E42DA"/>
    <w:rsid w:val="001E4716"/>
    <w:rsid w:val="001F5DF0"/>
    <w:rsid w:val="00201910"/>
    <w:rsid w:val="00204D97"/>
    <w:rsid w:val="002108A3"/>
    <w:rsid w:val="00230BE0"/>
    <w:rsid w:val="002462D1"/>
    <w:rsid w:val="00252B41"/>
    <w:rsid w:val="00253109"/>
    <w:rsid w:val="0026373F"/>
    <w:rsid w:val="00263A2A"/>
    <w:rsid w:val="0027793E"/>
    <w:rsid w:val="00297DA7"/>
    <w:rsid w:val="002A7A3B"/>
    <w:rsid w:val="002D7486"/>
    <w:rsid w:val="002D7B83"/>
    <w:rsid w:val="002E7514"/>
    <w:rsid w:val="002F5371"/>
    <w:rsid w:val="003322C8"/>
    <w:rsid w:val="00336125"/>
    <w:rsid w:val="00337514"/>
    <w:rsid w:val="00341296"/>
    <w:rsid w:val="0034736A"/>
    <w:rsid w:val="00350439"/>
    <w:rsid w:val="00377465"/>
    <w:rsid w:val="003774A1"/>
    <w:rsid w:val="0038265B"/>
    <w:rsid w:val="003828C8"/>
    <w:rsid w:val="003955E2"/>
    <w:rsid w:val="003A263D"/>
    <w:rsid w:val="003C0825"/>
    <w:rsid w:val="003E62EF"/>
    <w:rsid w:val="003E7548"/>
    <w:rsid w:val="00404D8B"/>
    <w:rsid w:val="004234E5"/>
    <w:rsid w:val="00426445"/>
    <w:rsid w:val="00431161"/>
    <w:rsid w:val="00435173"/>
    <w:rsid w:val="00437113"/>
    <w:rsid w:val="0045641C"/>
    <w:rsid w:val="004760B7"/>
    <w:rsid w:val="004857EC"/>
    <w:rsid w:val="00494CAF"/>
    <w:rsid w:val="0049668F"/>
    <w:rsid w:val="004A42B3"/>
    <w:rsid w:val="004A6F6C"/>
    <w:rsid w:val="004C03E9"/>
    <w:rsid w:val="004C1113"/>
    <w:rsid w:val="004C763F"/>
    <w:rsid w:val="004F38D5"/>
    <w:rsid w:val="005203EB"/>
    <w:rsid w:val="0052544F"/>
    <w:rsid w:val="00527E87"/>
    <w:rsid w:val="00531596"/>
    <w:rsid w:val="00553CC8"/>
    <w:rsid w:val="00570C05"/>
    <w:rsid w:val="00582C05"/>
    <w:rsid w:val="00591907"/>
    <w:rsid w:val="005945C7"/>
    <w:rsid w:val="005B4DEE"/>
    <w:rsid w:val="005B55BE"/>
    <w:rsid w:val="005C2DE7"/>
    <w:rsid w:val="005C79AD"/>
    <w:rsid w:val="005C7E81"/>
    <w:rsid w:val="005D6BE5"/>
    <w:rsid w:val="005E368E"/>
    <w:rsid w:val="005E71CB"/>
    <w:rsid w:val="005F3744"/>
    <w:rsid w:val="00614554"/>
    <w:rsid w:val="00622BBD"/>
    <w:rsid w:val="00627FBF"/>
    <w:rsid w:val="00633507"/>
    <w:rsid w:val="0064034E"/>
    <w:rsid w:val="00647C5B"/>
    <w:rsid w:val="00655221"/>
    <w:rsid w:val="006724A1"/>
    <w:rsid w:val="00674CD8"/>
    <w:rsid w:val="00675EF1"/>
    <w:rsid w:val="00676EB5"/>
    <w:rsid w:val="00687250"/>
    <w:rsid w:val="0069156B"/>
    <w:rsid w:val="006B76F9"/>
    <w:rsid w:val="006C6563"/>
    <w:rsid w:val="006C7098"/>
    <w:rsid w:val="006C7A2A"/>
    <w:rsid w:val="006D2DFE"/>
    <w:rsid w:val="006F7ED1"/>
    <w:rsid w:val="00700791"/>
    <w:rsid w:val="00707816"/>
    <w:rsid w:val="00711D1B"/>
    <w:rsid w:val="00725E83"/>
    <w:rsid w:val="007300AA"/>
    <w:rsid w:val="00736327"/>
    <w:rsid w:val="00736EE3"/>
    <w:rsid w:val="00747F9C"/>
    <w:rsid w:val="00751A05"/>
    <w:rsid w:val="007568DA"/>
    <w:rsid w:val="0078130A"/>
    <w:rsid w:val="00782C82"/>
    <w:rsid w:val="00790D95"/>
    <w:rsid w:val="00797BBB"/>
    <w:rsid w:val="007A510F"/>
    <w:rsid w:val="007D4878"/>
    <w:rsid w:val="007F0AE9"/>
    <w:rsid w:val="007F25E2"/>
    <w:rsid w:val="007F32C4"/>
    <w:rsid w:val="00803304"/>
    <w:rsid w:val="00820105"/>
    <w:rsid w:val="00826205"/>
    <w:rsid w:val="008318B9"/>
    <w:rsid w:val="00835189"/>
    <w:rsid w:val="00844BBC"/>
    <w:rsid w:val="00851C9A"/>
    <w:rsid w:val="008530EF"/>
    <w:rsid w:val="008551F3"/>
    <w:rsid w:val="008577F1"/>
    <w:rsid w:val="00862531"/>
    <w:rsid w:val="00864CC8"/>
    <w:rsid w:val="008A3463"/>
    <w:rsid w:val="008A4ED3"/>
    <w:rsid w:val="008C0455"/>
    <w:rsid w:val="008C51DB"/>
    <w:rsid w:val="00926497"/>
    <w:rsid w:val="00934A54"/>
    <w:rsid w:val="00944397"/>
    <w:rsid w:val="00945B7F"/>
    <w:rsid w:val="00952404"/>
    <w:rsid w:val="00953BC9"/>
    <w:rsid w:val="009622CA"/>
    <w:rsid w:val="00963CCD"/>
    <w:rsid w:val="00973376"/>
    <w:rsid w:val="009735CD"/>
    <w:rsid w:val="009849EF"/>
    <w:rsid w:val="009970C4"/>
    <w:rsid w:val="009A2755"/>
    <w:rsid w:val="009C07AD"/>
    <w:rsid w:val="009C6796"/>
    <w:rsid w:val="00A35E6A"/>
    <w:rsid w:val="00A37C30"/>
    <w:rsid w:val="00A469A7"/>
    <w:rsid w:val="00A5659D"/>
    <w:rsid w:val="00A81A11"/>
    <w:rsid w:val="00A83E92"/>
    <w:rsid w:val="00A90579"/>
    <w:rsid w:val="00A94E44"/>
    <w:rsid w:val="00AA0A9A"/>
    <w:rsid w:val="00AA2FE3"/>
    <w:rsid w:val="00AA5B37"/>
    <w:rsid w:val="00AA7F28"/>
    <w:rsid w:val="00AC2A50"/>
    <w:rsid w:val="00AC3C01"/>
    <w:rsid w:val="00AC7621"/>
    <w:rsid w:val="00AD5059"/>
    <w:rsid w:val="00AE2473"/>
    <w:rsid w:val="00AF5D16"/>
    <w:rsid w:val="00B0117C"/>
    <w:rsid w:val="00B0698F"/>
    <w:rsid w:val="00B10756"/>
    <w:rsid w:val="00B12AE9"/>
    <w:rsid w:val="00B15561"/>
    <w:rsid w:val="00B17A3E"/>
    <w:rsid w:val="00B31EB4"/>
    <w:rsid w:val="00B33564"/>
    <w:rsid w:val="00B3616C"/>
    <w:rsid w:val="00B416C7"/>
    <w:rsid w:val="00B57A19"/>
    <w:rsid w:val="00B649E0"/>
    <w:rsid w:val="00B857D7"/>
    <w:rsid w:val="00B911FB"/>
    <w:rsid w:val="00BA68CA"/>
    <w:rsid w:val="00BB1FE1"/>
    <w:rsid w:val="00BB5B38"/>
    <w:rsid w:val="00BB6AE0"/>
    <w:rsid w:val="00BC26F2"/>
    <w:rsid w:val="00BD02E5"/>
    <w:rsid w:val="00BD624A"/>
    <w:rsid w:val="00BE6C74"/>
    <w:rsid w:val="00C04E70"/>
    <w:rsid w:val="00C0694E"/>
    <w:rsid w:val="00C10D93"/>
    <w:rsid w:val="00C260B1"/>
    <w:rsid w:val="00C41564"/>
    <w:rsid w:val="00C52C00"/>
    <w:rsid w:val="00C561EC"/>
    <w:rsid w:val="00C63EBD"/>
    <w:rsid w:val="00C76B0B"/>
    <w:rsid w:val="00C76C74"/>
    <w:rsid w:val="00C879C0"/>
    <w:rsid w:val="00CB0E62"/>
    <w:rsid w:val="00CB4EC1"/>
    <w:rsid w:val="00CC0246"/>
    <w:rsid w:val="00CD067C"/>
    <w:rsid w:val="00CD3E60"/>
    <w:rsid w:val="00CF4081"/>
    <w:rsid w:val="00D24085"/>
    <w:rsid w:val="00D341EE"/>
    <w:rsid w:val="00D44611"/>
    <w:rsid w:val="00D60338"/>
    <w:rsid w:val="00D6619A"/>
    <w:rsid w:val="00D8098E"/>
    <w:rsid w:val="00D96D60"/>
    <w:rsid w:val="00DC3EB4"/>
    <w:rsid w:val="00DC4F6B"/>
    <w:rsid w:val="00DC723D"/>
    <w:rsid w:val="00DD5023"/>
    <w:rsid w:val="00DE1ED9"/>
    <w:rsid w:val="00E03828"/>
    <w:rsid w:val="00E0609E"/>
    <w:rsid w:val="00E105F7"/>
    <w:rsid w:val="00E627D0"/>
    <w:rsid w:val="00E94E11"/>
    <w:rsid w:val="00EA7C96"/>
    <w:rsid w:val="00EB0102"/>
    <w:rsid w:val="00EB55F7"/>
    <w:rsid w:val="00EC61A6"/>
    <w:rsid w:val="00EE0F8F"/>
    <w:rsid w:val="00EE1567"/>
    <w:rsid w:val="00EE4DAB"/>
    <w:rsid w:val="00EF1627"/>
    <w:rsid w:val="00EF16C8"/>
    <w:rsid w:val="00F228BA"/>
    <w:rsid w:val="00F24F9C"/>
    <w:rsid w:val="00F35C26"/>
    <w:rsid w:val="00F40061"/>
    <w:rsid w:val="00F4397C"/>
    <w:rsid w:val="00F93470"/>
    <w:rsid w:val="00FA58A7"/>
    <w:rsid w:val="00FB5B18"/>
    <w:rsid w:val="00FD2D68"/>
    <w:rsid w:val="00FE7748"/>
    <w:rsid w:val="00FF14F7"/>
    <w:rsid w:val="00FF6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CA808"/>
  <w15:docId w15:val="{AD92E37D-FEFC-4086-B52A-D3D25C63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085"/>
    <w:pPr>
      <w:widowControl w:val="0"/>
      <w:jc w:val="both"/>
    </w:pPr>
  </w:style>
  <w:style w:type="paragraph" w:styleId="1">
    <w:name w:val="heading 1"/>
    <w:basedOn w:val="a"/>
    <w:link w:val="10"/>
    <w:uiPriority w:val="9"/>
    <w:qFormat/>
    <w:rsid w:val="00BA68C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Salutation"/>
    <w:basedOn w:val="a"/>
    <w:next w:val="a"/>
    <w:link w:val="a8"/>
    <w:uiPriority w:val="99"/>
    <w:unhideWhenUsed/>
    <w:rsid w:val="00AF5D16"/>
  </w:style>
  <w:style w:type="character" w:customStyle="1" w:styleId="a8">
    <w:name w:val="挨拶文 (文字)"/>
    <w:basedOn w:val="a0"/>
    <w:link w:val="a7"/>
    <w:uiPriority w:val="99"/>
    <w:rsid w:val="00AF5D16"/>
  </w:style>
  <w:style w:type="paragraph" w:styleId="a9">
    <w:name w:val="Closing"/>
    <w:basedOn w:val="a"/>
    <w:link w:val="aa"/>
    <w:uiPriority w:val="99"/>
    <w:unhideWhenUsed/>
    <w:rsid w:val="00AF5D16"/>
    <w:pPr>
      <w:jc w:val="right"/>
    </w:pPr>
  </w:style>
  <w:style w:type="character" w:customStyle="1" w:styleId="aa">
    <w:name w:val="結語 (文字)"/>
    <w:basedOn w:val="a0"/>
    <w:link w:val="a9"/>
    <w:uiPriority w:val="99"/>
    <w:rsid w:val="00AF5D16"/>
  </w:style>
  <w:style w:type="paragraph" w:styleId="ab">
    <w:name w:val="Note Heading"/>
    <w:basedOn w:val="a"/>
    <w:next w:val="a"/>
    <w:link w:val="ac"/>
    <w:uiPriority w:val="99"/>
    <w:unhideWhenUsed/>
    <w:rsid w:val="002D7B83"/>
    <w:pPr>
      <w:jc w:val="center"/>
    </w:pPr>
  </w:style>
  <w:style w:type="character" w:customStyle="1" w:styleId="ac">
    <w:name w:val="記 (文字)"/>
    <w:basedOn w:val="a0"/>
    <w:link w:val="ab"/>
    <w:uiPriority w:val="99"/>
    <w:rsid w:val="002D7B83"/>
  </w:style>
  <w:style w:type="paragraph" w:styleId="ad">
    <w:name w:val="List Paragraph"/>
    <w:basedOn w:val="a"/>
    <w:uiPriority w:val="34"/>
    <w:qFormat/>
    <w:rsid w:val="00110956"/>
    <w:pPr>
      <w:ind w:leftChars="400" w:left="840"/>
    </w:pPr>
  </w:style>
  <w:style w:type="table" w:styleId="ae">
    <w:name w:val="Table Grid"/>
    <w:basedOn w:val="a1"/>
    <w:uiPriority w:val="59"/>
    <w:rsid w:val="0067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B01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B0102"/>
    <w:rPr>
      <w:rFonts w:asciiTheme="majorHAnsi" w:eastAsiaTheme="majorEastAsia" w:hAnsiTheme="majorHAnsi" w:cstheme="majorBidi"/>
      <w:sz w:val="18"/>
      <w:szCs w:val="18"/>
    </w:rPr>
  </w:style>
  <w:style w:type="character" w:customStyle="1" w:styleId="10">
    <w:name w:val="見出し 1 (文字)"/>
    <w:basedOn w:val="a0"/>
    <w:link w:val="1"/>
    <w:uiPriority w:val="9"/>
    <w:rsid w:val="00BA68CA"/>
    <w:rPr>
      <w:rFonts w:ascii="ＭＳ Ｐゴシック" w:eastAsia="ＭＳ Ｐゴシック" w:hAnsi="ＭＳ Ｐゴシック" w:cs="ＭＳ Ｐゴシック"/>
      <w:b/>
      <w:bCs/>
      <w:kern w:val="36"/>
      <w:sz w:val="48"/>
      <w:szCs w:val="48"/>
    </w:rPr>
  </w:style>
  <w:style w:type="character" w:styleId="af1">
    <w:name w:val="Hyperlink"/>
    <w:basedOn w:val="a0"/>
    <w:uiPriority w:val="99"/>
    <w:unhideWhenUsed/>
    <w:rsid w:val="00B15561"/>
    <w:rPr>
      <w:color w:val="0000FF" w:themeColor="hyperlink"/>
      <w:u w:val="single"/>
    </w:rPr>
  </w:style>
  <w:style w:type="character" w:styleId="af2">
    <w:name w:val="FollowedHyperlink"/>
    <w:basedOn w:val="a0"/>
    <w:uiPriority w:val="99"/>
    <w:semiHidden/>
    <w:unhideWhenUsed/>
    <w:rsid w:val="00B15561"/>
    <w:rPr>
      <w:color w:val="800080" w:themeColor="followedHyperlink"/>
      <w:u w:val="single"/>
    </w:rPr>
  </w:style>
  <w:style w:type="character" w:styleId="af3">
    <w:name w:val="annotation reference"/>
    <w:basedOn w:val="a0"/>
    <w:uiPriority w:val="99"/>
    <w:semiHidden/>
    <w:unhideWhenUsed/>
    <w:rsid w:val="001E42DA"/>
    <w:rPr>
      <w:sz w:val="18"/>
      <w:szCs w:val="18"/>
    </w:rPr>
  </w:style>
  <w:style w:type="paragraph" w:styleId="af4">
    <w:name w:val="annotation text"/>
    <w:basedOn w:val="a"/>
    <w:link w:val="af5"/>
    <w:uiPriority w:val="99"/>
    <w:semiHidden/>
    <w:unhideWhenUsed/>
    <w:rsid w:val="001E42DA"/>
    <w:pPr>
      <w:jc w:val="left"/>
    </w:pPr>
  </w:style>
  <w:style w:type="character" w:customStyle="1" w:styleId="af5">
    <w:name w:val="コメント文字列 (文字)"/>
    <w:basedOn w:val="a0"/>
    <w:link w:val="af4"/>
    <w:uiPriority w:val="99"/>
    <w:semiHidden/>
    <w:rsid w:val="001E42DA"/>
  </w:style>
  <w:style w:type="paragraph" w:styleId="af6">
    <w:name w:val="annotation subject"/>
    <w:basedOn w:val="af4"/>
    <w:next w:val="af4"/>
    <w:link w:val="af7"/>
    <w:uiPriority w:val="99"/>
    <w:semiHidden/>
    <w:unhideWhenUsed/>
    <w:rsid w:val="001E42DA"/>
    <w:rPr>
      <w:b/>
      <w:bCs/>
    </w:rPr>
  </w:style>
  <w:style w:type="character" w:customStyle="1" w:styleId="af7">
    <w:name w:val="コメント内容 (文字)"/>
    <w:basedOn w:val="af5"/>
    <w:link w:val="af6"/>
    <w:uiPriority w:val="99"/>
    <w:semiHidden/>
    <w:rsid w:val="001E42DA"/>
    <w:rPr>
      <w:b/>
      <w:bCs/>
    </w:rPr>
  </w:style>
  <w:style w:type="character" w:customStyle="1" w:styleId="xdtextbox1">
    <w:name w:val="xdtextbox1"/>
    <w:basedOn w:val="a0"/>
    <w:rsid w:val="00751A05"/>
    <w:rPr>
      <w:color w:val="auto"/>
      <w:bdr w:val="single" w:sz="8" w:space="1" w:color="DCDCDC" w:frame="1"/>
      <w:shd w:val="clear" w:color="auto" w:fill="FFFFFF"/>
    </w:rPr>
  </w:style>
  <w:style w:type="character" w:customStyle="1" w:styleId="style331">
    <w:name w:val="style331"/>
    <w:basedOn w:val="a0"/>
    <w:rsid w:val="00655221"/>
    <w:rPr>
      <w:rFonts w:ascii="ＭＳ ゴシック" w:eastAsia="ＭＳ ゴシック"/>
      <w:b w:val="0"/>
      <w:i w:val="0"/>
      <w:caps w:val="0"/>
      <w:smallCaps w:val="0"/>
      <w:strike w:val="0"/>
      <w:dstrike w:val="0"/>
      <w:vanish w:val="0"/>
      <w:sz w:val="24"/>
      <w:szCs w:val="24"/>
      <w:u w:val="none"/>
      <w:vertAlign w:val="baseline"/>
      <w:em w:val="none"/>
    </w:rPr>
  </w:style>
  <w:style w:type="paragraph" w:styleId="af8">
    <w:name w:val="Plain Text"/>
    <w:basedOn w:val="a"/>
    <w:link w:val="af9"/>
    <w:uiPriority w:val="99"/>
    <w:unhideWhenUsed/>
    <w:rsid w:val="00C561EC"/>
    <w:rPr>
      <w:rFonts w:ascii="ＭＳ 明朝" w:eastAsia="ＭＳ 明朝" w:hAnsi="Courier New" w:cs="Courier New"/>
      <w:szCs w:val="21"/>
    </w:rPr>
  </w:style>
  <w:style w:type="character" w:customStyle="1" w:styleId="af9">
    <w:name w:val="書式なし (文字)"/>
    <w:basedOn w:val="a0"/>
    <w:link w:val="af8"/>
    <w:uiPriority w:val="99"/>
    <w:rsid w:val="00C561EC"/>
    <w:rPr>
      <w:rFonts w:ascii="ＭＳ 明朝" w:eastAsia="ＭＳ 明朝" w:hAnsi="Courier New" w:cs="Courier New"/>
      <w:szCs w:val="21"/>
    </w:rPr>
  </w:style>
  <w:style w:type="table" w:customStyle="1" w:styleId="11">
    <w:name w:val="表 (格子)1"/>
    <w:basedOn w:val="a1"/>
    <w:next w:val="ae"/>
    <w:uiPriority w:val="59"/>
    <w:rsid w:val="0043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08639">
      <w:bodyDiv w:val="1"/>
      <w:marLeft w:val="0"/>
      <w:marRight w:val="0"/>
      <w:marTop w:val="0"/>
      <w:marBottom w:val="0"/>
      <w:divBdr>
        <w:top w:val="none" w:sz="0" w:space="0" w:color="auto"/>
        <w:left w:val="none" w:sz="0" w:space="0" w:color="auto"/>
        <w:bottom w:val="none" w:sz="0" w:space="0" w:color="auto"/>
        <w:right w:val="none" w:sz="0" w:space="0" w:color="auto"/>
      </w:divBdr>
    </w:div>
    <w:div w:id="110780267">
      <w:bodyDiv w:val="1"/>
      <w:marLeft w:val="0"/>
      <w:marRight w:val="0"/>
      <w:marTop w:val="0"/>
      <w:marBottom w:val="0"/>
      <w:divBdr>
        <w:top w:val="none" w:sz="0" w:space="0" w:color="auto"/>
        <w:left w:val="none" w:sz="0" w:space="0" w:color="auto"/>
        <w:bottom w:val="none" w:sz="0" w:space="0" w:color="auto"/>
        <w:right w:val="none" w:sz="0" w:space="0" w:color="auto"/>
      </w:divBdr>
    </w:div>
    <w:div w:id="203830676">
      <w:bodyDiv w:val="1"/>
      <w:marLeft w:val="0"/>
      <w:marRight w:val="0"/>
      <w:marTop w:val="0"/>
      <w:marBottom w:val="0"/>
      <w:divBdr>
        <w:top w:val="none" w:sz="0" w:space="0" w:color="auto"/>
        <w:left w:val="none" w:sz="0" w:space="0" w:color="auto"/>
        <w:bottom w:val="none" w:sz="0" w:space="0" w:color="auto"/>
        <w:right w:val="none" w:sz="0" w:space="0" w:color="auto"/>
      </w:divBdr>
    </w:div>
    <w:div w:id="210845457">
      <w:bodyDiv w:val="1"/>
      <w:marLeft w:val="0"/>
      <w:marRight w:val="0"/>
      <w:marTop w:val="0"/>
      <w:marBottom w:val="0"/>
      <w:divBdr>
        <w:top w:val="none" w:sz="0" w:space="0" w:color="auto"/>
        <w:left w:val="none" w:sz="0" w:space="0" w:color="auto"/>
        <w:bottom w:val="none" w:sz="0" w:space="0" w:color="auto"/>
        <w:right w:val="none" w:sz="0" w:space="0" w:color="auto"/>
      </w:divBdr>
      <w:divsChild>
        <w:div w:id="1623026732">
          <w:marLeft w:val="0"/>
          <w:marRight w:val="0"/>
          <w:marTop w:val="0"/>
          <w:marBottom w:val="0"/>
          <w:divBdr>
            <w:top w:val="none" w:sz="0" w:space="0" w:color="auto"/>
            <w:left w:val="none" w:sz="0" w:space="0" w:color="auto"/>
            <w:bottom w:val="none" w:sz="0" w:space="0" w:color="auto"/>
            <w:right w:val="none" w:sz="0" w:space="0" w:color="auto"/>
          </w:divBdr>
          <w:divsChild>
            <w:div w:id="14369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8102">
      <w:bodyDiv w:val="1"/>
      <w:marLeft w:val="0"/>
      <w:marRight w:val="0"/>
      <w:marTop w:val="0"/>
      <w:marBottom w:val="0"/>
      <w:divBdr>
        <w:top w:val="none" w:sz="0" w:space="0" w:color="auto"/>
        <w:left w:val="none" w:sz="0" w:space="0" w:color="auto"/>
        <w:bottom w:val="none" w:sz="0" w:space="0" w:color="auto"/>
        <w:right w:val="none" w:sz="0" w:space="0" w:color="auto"/>
      </w:divBdr>
    </w:div>
    <w:div w:id="655034355">
      <w:bodyDiv w:val="1"/>
      <w:marLeft w:val="0"/>
      <w:marRight w:val="0"/>
      <w:marTop w:val="0"/>
      <w:marBottom w:val="0"/>
      <w:divBdr>
        <w:top w:val="none" w:sz="0" w:space="0" w:color="auto"/>
        <w:left w:val="none" w:sz="0" w:space="0" w:color="auto"/>
        <w:bottom w:val="none" w:sz="0" w:space="0" w:color="auto"/>
        <w:right w:val="none" w:sz="0" w:space="0" w:color="auto"/>
      </w:divBdr>
    </w:div>
    <w:div w:id="701788889">
      <w:bodyDiv w:val="1"/>
      <w:marLeft w:val="0"/>
      <w:marRight w:val="0"/>
      <w:marTop w:val="0"/>
      <w:marBottom w:val="0"/>
      <w:divBdr>
        <w:top w:val="none" w:sz="0" w:space="0" w:color="auto"/>
        <w:left w:val="none" w:sz="0" w:space="0" w:color="auto"/>
        <w:bottom w:val="none" w:sz="0" w:space="0" w:color="auto"/>
        <w:right w:val="none" w:sz="0" w:space="0" w:color="auto"/>
      </w:divBdr>
    </w:div>
    <w:div w:id="824589197">
      <w:bodyDiv w:val="1"/>
      <w:marLeft w:val="0"/>
      <w:marRight w:val="0"/>
      <w:marTop w:val="0"/>
      <w:marBottom w:val="0"/>
      <w:divBdr>
        <w:top w:val="none" w:sz="0" w:space="0" w:color="auto"/>
        <w:left w:val="none" w:sz="0" w:space="0" w:color="auto"/>
        <w:bottom w:val="none" w:sz="0" w:space="0" w:color="auto"/>
        <w:right w:val="none" w:sz="0" w:space="0" w:color="auto"/>
      </w:divBdr>
    </w:div>
    <w:div w:id="1611862951">
      <w:bodyDiv w:val="1"/>
      <w:marLeft w:val="0"/>
      <w:marRight w:val="0"/>
      <w:marTop w:val="0"/>
      <w:marBottom w:val="0"/>
      <w:divBdr>
        <w:top w:val="none" w:sz="0" w:space="0" w:color="auto"/>
        <w:left w:val="none" w:sz="0" w:space="0" w:color="auto"/>
        <w:bottom w:val="none" w:sz="0" w:space="0" w:color="auto"/>
        <w:right w:val="none" w:sz="0" w:space="0" w:color="auto"/>
      </w:divBdr>
    </w:div>
    <w:div w:id="1640188411">
      <w:bodyDiv w:val="1"/>
      <w:marLeft w:val="0"/>
      <w:marRight w:val="0"/>
      <w:marTop w:val="0"/>
      <w:marBottom w:val="0"/>
      <w:divBdr>
        <w:top w:val="none" w:sz="0" w:space="0" w:color="auto"/>
        <w:left w:val="none" w:sz="0" w:space="0" w:color="auto"/>
        <w:bottom w:val="none" w:sz="0" w:space="0" w:color="auto"/>
        <w:right w:val="none" w:sz="0" w:space="0" w:color="auto"/>
      </w:divBdr>
    </w:div>
    <w:div w:id="18106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an-wakasa@meti.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04DC-98CE-45DE-8BF6-B1B2D9AF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Finan19</cp:lastModifiedBy>
  <cp:revision>2</cp:revision>
  <cp:lastPrinted>2020-01-16T02:27:00Z</cp:lastPrinted>
  <dcterms:created xsi:type="dcterms:W3CDTF">2021-02-15T02:05:00Z</dcterms:created>
  <dcterms:modified xsi:type="dcterms:W3CDTF">2021-02-15T02:05:00Z</dcterms:modified>
</cp:coreProperties>
</file>